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42" w:rsidRDefault="000F4E42" w:rsidP="000F4E42">
      <w:pPr>
        <w:spacing w:line="500" w:lineRule="exact"/>
        <w:rPr>
          <w:color w:val="000000"/>
        </w:rPr>
      </w:pPr>
    </w:p>
    <w:p w:rsidR="000F4E42" w:rsidRPr="000F4E42" w:rsidRDefault="000F4E42" w:rsidP="000F4E42">
      <w:pPr>
        <w:spacing w:line="500" w:lineRule="exact"/>
        <w:rPr>
          <w:rFonts w:ascii="標楷體" w:eastAsia="標楷體" w:hAnsi="標楷體"/>
          <w:color w:val="000000"/>
        </w:rPr>
      </w:pPr>
      <w:r w:rsidRPr="000F4E42">
        <w:rPr>
          <w:rFonts w:ascii="標楷體" w:eastAsia="標楷體" w:hAnsi="標楷體" w:hint="eastAsia"/>
          <w:color w:val="000000"/>
        </w:rPr>
        <w:t>【國小組】國教輔導團分區到校諮詢服務</w:t>
      </w:r>
      <w:r w:rsidRPr="000F4E42">
        <w:rPr>
          <w:rFonts w:ascii="標楷體" w:eastAsia="標楷體" w:hAnsi="標楷體"/>
          <w:color w:val="000000"/>
        </w:rPr>
        <w:t>10</w:t>
      </w:r>
      <w:r w:rsidRPr="000F4E42">
        <w:rPr>
          <w:rFonts w:ascii="標楷體" w:eastAsia="標楷體" w:hAnsi="標楷體" w:hint="eastAsia"/>
          <w:color w:val="000000"/>
        </w:rPr>
        <w:t>3學年度第1學期承辦學校</w:t>
      </w:r>
    </w:p>
    <w:tbl>
      <w:tblPr>
        <w:tblpPr w:leftFromText="180" w:rightFromText="180" w:vertAnchor="text" w:horzAnchor="margin" w:tblpY="26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094"/>
        <w:gridCol w:w="1166"/>
        <w:gridCol w:w="1166"/>
        <w:gridCol w:w="1166"/>
        <w:gridCol w:w="1094"/>
        <w:gridCol w:w="1094"/>
        <w:gridCol w:w="1094"/>
        <w:gridCol w:w="999"/>
      </w:tblGrid>
      <w:tr w:rsidR="000F4E42" w:rsidRPr="00B13D3D" w:rsidTr="000F4E42">
        <w:trPr>
          <w:trHeight w:val="369"/>
          <w:tblHeader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4E42" w:rsidRPr="00B13D3D" w:rsidRDefault="000F4E42" w:rsidP="009B3D20">
            <w:pPr>
              <w:spacing w:line="0" w:lineRule="atLeas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B13D3D">
              <w:rPr>
                <w:rFonts w:ascii="新細明體" w:hAnsi="新細明體" w:hint="eastAsia"/>
                <w:color w:val="000000"/>
                <w:sz w:val="20"/>
                <w:szCs w:val="20"/>
              </w:rPr>
              <w:t>領域</w:t>
            </w:r>
            <w:r w:rsidRPr="00B13D3D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B13D3D">
              <w:rPr>
                <w:rFonts w:ascii="新細明體" w:hAnsi="新細明體" w:hint="eastAsia"/>
                <w:color w:val="000000"/>
                <w:sz w:val="20"/>
                <w:szCs w:val="20"/>
              </w:rPr>
              <w:t>議題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第</w:t>
            </w:r>
            <w:r w:rsidRPr="00B13D3D">
              <w:rPr>
                <w:rFonts w:ascii="新細明體" w:hAnsi="新細明體"/>
                <w:color w:val="000000"/>
              </w:rPr>
              <w:t>1</w:t>
            </w:r>
            <w:r w:rsidRPr="00B13D3D">
              <w:rPr>
                <w:rFonts w:ascii="新細明體" w:hAnsi="新細明體" w:hint="eastAsia"/>
                <w:color w:val="000000"/>
              </w:rPr>
              <w:t>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第</w:t>
            </w:r>
            <w:r w:rsidRPr="00B13D3D">
              <w:rPr>
                <w:rFonts w:ascii="新細明體" w:hAnsi="新細明體"/>
                <w:color w:val="000000"/>
              </w:rPr>
              <w:t>2</w:t>
            </w:r>
            <w:r w:rsidRPr="00B13D3D">
              <w:rPr>
                <w:rFonts w:ascii="新細明體" w:hAnsi="新細明體" w:hint="eastAsia"/>
                <w:color w:val="000000"/>
              </w:rPr>
              <w:t>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第</w:t>
            </w:r>
            <w:r w:rsidRPr="00B13D3D">
              <w:rPr>
                <w:rFonts w:ascii="新細明體" w:hAnsi="新細明體"/>
                <w:color w:val="000000"/>
              </w:rPr>
              <w:t>3</w:t>
            </w:r>
            <w:r w:rsidRPr="00B13D3D">
              <w:rPr>
                <w:rFonts w:ascii="新細明體" w:hAnsi="新細明體" w:hint="eastAsia"/>
                <w:color w:val="000000"/>
              </w:rPr>
              <w:t>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第</w:t>
            </w:r>
            <w:r w:rsidRPr="00B13D3D">
              <w:rPr>
                <w:rFonts w:ascii="新細明體" w:hAnsi="新細明體"/>
                <w:color w:val="000000"/>
              </w:rPr>
              <w:t>4</w:t>
            </w:r>
            <w:r w:rsidRPr="00B13D3D">
              <w:rPr>
                <w:rFonts w:ascii="新細明體" w:hAnsi="新細明體" w:hint="eastAsia"/>
                <w:color w:val="000000"/>
              </w:rPr>
              <w:t>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第</w:t>
            </w:r>
            <w:r w:rsidRPr="00B13D3D">
              <w:rPr>
                <w:rFonts w:ascii="新細明體" w:hAnsi="新細明體"/>
                <w:color w:val="000000"/>
              </w:rPr>
              <w:t>5</w:t>
            </w:r>
            <w:r w:rsidRPr="00B13D3D">
              <w:rPr>
                <w:rFonts w:ascii="新細明體" w:hAnsi="新細明體" w:hint="eastAsia"/>
                <w:color w:val="000000"/>
              </w:rPr>
              <w:t>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第</w:t>
            </w:r>
            <w:r w:rsidRPr="00B13D3D">
              <w:rPr>
                <w:rFonts w:ascii="新細明體" w:hAnsi="新細明體"/>
                <w:color w:val="000000"/>
              </w:rPr>
              <w:t>6</w:t>
            </w:r>
            <w:r w:rsidRPr="00B13D3D">
              <w:rPr>
                <w:rFonts w:ascii="新細明體" w:hAnsi="新細明體" w:hint="eastAsia"/>
                <w:color w:val="000000"/>
              </w:rPr>
              <w:t>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bookmarkStart w:id="0" w:name="_GoBack"/>
            <w:r w:rsidRPr="00BE11BE">
              <w:rPr>
                <w:rFonts w:ascii="新細明體" w:hAnsi="新細明體" w:hint="eastAsia"/>
                <w:color w:val="FF0000"/>
              </w:rPr>
              <w:t>第</w:t>
            </w:r>
            <w:r w:rsidRPr="00BE11BE">
              <w:rPr>
                <w:rFonts w:ascii="新細明體" w:hAnsi="新細明體"/>
                <w:color w:val="FF0000"/>
              </w:rPr>
              <w:t>7</w:t>
            </w:r>
            <w:r w:rsidRPr="00BE11BE">
              <w:rPr>
                <w:rFonts w:ascii="新細明體" w:hAnsi="新細明體" w:hint="eastAsia"/>
                <w:color w:val="FF0000"/>
              </w:rPr>
              <w:t>區</w:t>
            </w:r>
            <w:bookmarkEnd w:id="0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第</w:t>
            </w:r>
            <w:r w:rsidRPr="00B13D3D">
              <w:rPr>
                <w:rFonts w:ascii="新細明體" w:hAnsi="新細明體"/>
                <w:color w:val="000000"/>
              </w:rPr>
              <w:t>8</w:t>
            </w:r>
            <w:r w:rsidRPr="00B13D3D">
              <w:rPr>
                <w:rFonts w:ascii="新細明體" w:hAnsi="新細明體" w:hint="eastAsia"/>
                <w:color w:val="000000"/>
              </w:rPr>
              <w:t>區</w:t>
            </w:r>
          </w:p>
        </w:tc>
      </w:tr>
      <w:tr w:rsidR="000F4E42" w:rsidRPr="00B13D3D" w:rsidTr="000F4E42">
        <w:trPr>
          <w:trHeight w:val="50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本國語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5B5035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億載國小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港東國小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東興國小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5B5035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永康復興</w:t>
            </w:r>
          </w:p>
        </w:tc>
      </w:tr>
      <w:tr w:rsidR="000F4E42" w:rsidRPr="00B13D3D" w:rsidTr="000F4E42">
        <w:trPr>
          <w:trHeight w:val="5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英語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C377A9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海東國小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佳里國小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下營國小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大橋國小</w:t>
            </w:r>
          </w:p>
        </w:tc>
      </w:tr>
      <w:tr w:rsidR="000F4E42" w:rsidRPr="00B13D3D" w:rsidTr="000F4E42">
        <w:trPr>
          <w:trHeight w:val="5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數學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安慶國小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北門國小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大內國小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永康勝利</w:t>
            </w:r>
          </w:p>
        </w:tc>
      </w:tr>
      <w:tr w:rsidR="000F4E42" w:rsidRPr="00B13D3D" w:rsidTr="000F4E42">
        <w:trPr>
          <w:trHeight w:val="5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自然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土城國小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學甲國小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文正國小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歸仁國小</w:t>
            </w:r>
          </w:p>
        </w:tc>
      </w:tr>
      <w:tr w:rsidR="000F4E42" w:rsidRPr="00B13D3D" w:rsidTr="000F4E42">
        <w:trPr>
          <w:trHeight w:val="5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社會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海</w:t>
            </w:r>
            <w:proofErr w:type="gramStart"/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佃</w:t>
            </w:r>
            <w:proofErr w:type="gramEnd"/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將軍國小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北勢國小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仁德國小</w:t>
            </w:r>
          </w:p>
        </w:tc>
      </w:tr>
      <w:tr w:rsidR="000F4E42" w:rsidRPr="00B13D3D" w:rsidTr="000F4E42">
        <w:trPr>
          <w:trHeight w:val="5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綜合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博愛國小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新泰國小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二溪國小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新市國小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0F4E42" w:rsidRPr="00B13D3D" w:rsidTr="000F4E42">
        <w:trPr>
          <w:trHeight w:val="5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B13D3D">
              <w:rPr>
                <w:rFonts w:ascii="新細明體" w:hAnsi="新細明體" w:hint="eastAsia"/>
                <w:color w:val="000000"/>
              </w:rPr>
              <w:t>健體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東光國小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安溪國小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官田國小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玉井國小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0F4E42" w:rsidRPr="00B13D3D" w:rsidTr="000F4E42">
        <w:trPr>
          <w:trHeight w:val="5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藝文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崇學國小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大竹國小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安業國小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南安國小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</w:tr>
      <w:tr w:rsidR="000F4E42" w:rsidRPr="00B13D3D" w:rsidTr="000F4E42">
        <w:trPr>
          <w:trHeight w:val="5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生活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新興國小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果毅國小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港尾國小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大成國小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0F4E42" w:rsidRPr="00B13D3D" w:rsidTr="000F4E42">
        <w:trPr>
          <w:trHeight w:val="62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本土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D1103A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申請</w:t>
            </w:r>
            <w:r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學</w:t>
            </w:r>
            <w:r w:rsidRPr="00D1103A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20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D1103A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申請</w:t>
            </w:r>
            <w:r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學</w:t>
            </w:r>
            <w:r w:rsidRPr="00D1103A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5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D1103A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  <w:r w:rsidRPr="00D1103A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申請</w:t>
            </w:r>
            <w:r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學</w:t>
            </w:r>
            <w:r w:rsidRPr="00D1103A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18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D1103A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申請</w:t>
            </w:r>
            <w:r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學</w:t>
            </w:r>
            <w:r w:rsidRPr="00D1103A"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  <w:t>校</w:t>
            </w: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0F4E42" w:rsidRPr="00B13D3D" w:rsidTr="000F4E42">
        <w:trPr>
          <w:trHeight w:val="5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人權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協進國小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西港成功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E11BE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V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1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(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9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/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24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)</w:t>
            </w:r>
          </w:p>
          <w:p w:rsidR="000F4E42" w:rsidRPr="00BE11BE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BE11B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西埔國小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依仁國小</w:t>
            </w:r>
            <w:proofErr w:type="gramEnd"/>
          </w:p>
        </w:tc>
      </w:tr>
      <w:tr w:rsidR="000F4E42" w:rsidRPr="00B13D3D" w:rsidTr="000F4E42">
        <w:trPr>
          <w:trHeight w:val="5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性平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新南國小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三股國小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E11BE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V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1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(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9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/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24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BE11B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左鎮國小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德南國小</w:t>
            </w:r>
          </w:p>
        </w:tc>
      </w:tr>
      <w:tr w:rsidR="000F4E42" w:rsidRPr="00B13D3D" w:rsidTr="000F4E42">
        <w:trPr>
          <w:trHeight w:val="5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資訊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6D0DA5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公園國小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信義國小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E11BE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V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1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(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9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/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24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BE11B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新化國小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關廟國小</w:t>
            </w:r>
          </w:p>
        </w:tc>
      </w:tr>
      <w:tr w:rsidR="000F4E42" w:rsidRPr="00B13D3D" w:rsidTr="00BE11BE">
        <w:trPr>
          <w:trHeight w:val="81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環境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6D0DA5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大港國小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文山國小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E11BE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V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1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(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9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/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24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BE11B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茄拔國小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文和國小</w:t>
            </w:r>
          </w:p>
        </w:tc>
      </w:tr>
      <w:tr w:rsidR="000F4E42" w:rsidRPr="00B13D3D" w:rsidTr="000F4E42">
        <w:trPr>
          <w:trHeight w:val="65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napToGrid w:val="0"/>
              <w:spacing w:line="0" w:lineRule="atLeast"/>
              <w:ind w:left="598" w:hanging="598"/>
              <w:jc w:val="center"/>
              <w:rPr>
                <w:rFonts w:ascii="新細明體" w:hAnsi="新細明體"/>
                <w:color w:val="000000"/>
              </w:rPr>
            </w:pPr>
            <w:r w:rsidRPr="00B13D3D">
              <w:rPr>
                <w:rFonts w:ascii="新細明體" w:hAnsi="新細明體" w:hint="eastAsia"/>
                <w:color w:val="000000"/>
              </w:rPr>
              <w:t>海洋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 w:rsidRPr="00557904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文元國小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19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漚</w:t>
            </w:r>
            <w:proofErr w:type="gramEnd"/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汪國小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BE11BE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V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1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(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9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/</w:t>
            </w:r>
            <w:r w:rsidRPr="00BE11BE">
              <w:rPr>
                <w:rFonts w:ascii="新細明體" w:hAnsi="新細明體" w:hint="eastAsia"/>
                <w:color w:val="FF0000"/>
                <w:sz w:val="20"/>
                <w:szCs w:val="20"/>
              </w:rPr>
              <w:t>24</w:t>
            </w:r>
            <w:r w:rsidRPr="00BE11BE">
              <w:rPr>
                <w:rFonts w:ascii="新細明體" w:hAnsi="新細明體"/>
                <w:color w:val="FF0000"/>
                <w:sz w:val="20"/>
                <w:szCs w:val="20"/>
              </w:rPr>
              <w:t>)</w:t>
            </w:r>
          </w:p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BE11B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大新國小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42" w:rsidRPr="007848D8" w:rsidRDefault="000F4E42" w:rsidP="009B3D2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V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  <w:r w:rsidRPr="00557904"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17</w:t>
            </w:r>
            <w:r w:rsidRPr="007848D8">
              <w:rPr>
                <w:rFonts w:ascii="新細明體" w:hAnsi="新細明體"/>
                <w:color w:val="000000"/>
                <w:sz w:val="20"/>
                <w:szCs w:val="20"/>
              </w:rPr>
              <w:t>)</w:t>
            </w:r>
          </w:p>
          <w:p w:rsidR="000F4E42" w:rsidRPr="00B13D3D" w:rsidRDefault="000F4E42" w:rsidP="009B3D2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文化國小</w:t>
            </w:r>
          </w:p>
        </w:tc>
      </w:tr>
    </w:tbl>
    <w:p w:rsidR="000F4E42" w:rsidRPr="00AA1C63" w:rsidRDefault="000F4E42" w:rsidP="000F4E42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AA1C63">
        <w:rPr>
          <w:rFonts w:ascii="標楷體" w:eastAsia="標楷體" w:hAnsi="標楷體" w:hint="eastAsia"/>
          <w:color w:val="000000"/>
        </w:rPr>
        <w:t>◎說明：</w:t>
      </w:r>
    </w:p>
    <w:p w:rsidR="000F4E42" w:rsidRPr="00AA1C63" w:rsidRDefault="000F4E42" w:rsidP="000F4E42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AA1C63">
        <w:rPr>
          <w:rFonts w:ascii="標楷體" w:eastAsia="標楷體" w:hAnsi="標楷體"/>
          <w:color w:val="000000"/>
        </w:rPr>
        <w:t xml:space="preserve">   1.</w:t>
      </w:r>
      <w:r w:rsidRPr="00AA1C63">
        <w:rPr>
          <w:rFonts w:ascii="標楷體" w:eastAsia="標楷體" w:hAnsi="標楷體" w:hint="eastAsia"/>
          <w:color w:val="000000"/>
        </w:rPr>
        <w:t>本學期分區到校諮詢服務一共四個梯次，代號「</w:t>
      </w:r>
      <w:r w:rsidRPr="00AA1C63">
        <w:rPr>
          <w:rFonts w:ascii="標楷體" w:eastAsia="標楷體" w:hAnsi="標楷體"/>
          <w:color w:val="000000"/>
        </w:rPr>
        <w:t>V1</w:t>
      </w:r>
      <w:r w:rsidRPr="00AA1C63">
        <w:rPr>
          <w:rFonts w:ascii="標楷體" w:eastAsia="標楷體" w:hAnsi="標楷體" w:hint="eastAsia"/>
          <w:color w:val="000000"/>
        </w:rPr>
        <w:t>」表示第一次，以此類推。</w:t>
      </w:r>
    </w:p>
    <w:p w:rsidR="000F4E42" w:rsidRPr="00AA1C63" w:rsidRDefault="000F4E42" w:rsidP="000F4E42">
      <w:pPr>
        <w:snapToGrid w:val="0"/>
        <w:spacing w:line="400" w:lineRule="exact"/>
        <w:ind w:left="566" w:hangingChars="236" w:hanging="566"/>
        <w:rPr>
          <w:rFonts w:ascii="標楷體" w:eastAsia="標楷體" w:hAnsi="標楷體"/>
          <w:color w:val="000000"/>
        </w:rPr>
      </w:pPr>
      <w:r w:rsidRPr="00AA1C63">
        <w:rPr>
          <w:rFonts w:ascii="標楷體" w:eastAsia="標楷體" w:hAnsi="標楷體"/>
          <w:color w:val="000000"/>
        </w:rPr>
        <w:lastRenderedPageBreak/>
        <w:t xml:space="preserve">   2.</w:t>
      </w:r>
      <w:r w:rsidRPr="00AA1C63">
        <w:rPr>
          <w:rFonts w:ascii="標楷體" w:eastAsia="標楷體" w:hAnsi="標楷體" w:hint="eastAsia"/>
          <w:color w:val="000000"/>
        </w:rPr>
        <w:t>第一區至第四區學校本學期安排</w:t>
      </w:r>
      <w:r>
        <w:rPr>
          <w:rFonts w:ascii="標楷體" w:eastAsia="標楷體" w:hAnsi="標楷體" w:hint="eastAsia"/>
          <w:color w:val="000000"/>
        </w:rPr>
        <w:t>一</w:t>
      </w:r>
      <w:r w:rsidRPr="00AA1C63">
        <w:rPr>
          <w:rFonts w:ascii="標楷體" w:eastAsia="標楷體" w:hAnsi="標楷體" w:hint="eastAsia"/>
          <w:color w:val="000000"/>
        </w:rPr>
        <w:t>個梯次分區到校服務，第五區至第八區學校安排</w:t>
      </w:r>
      <w:r>
        <w:rPr>
          <w:rFonts w:ascii="標楷體" w:eastAsia="標楷體" w:hAnsi="標楷體" w:hint="eastAsia"/>
          <w:color w:val="000000"/>
        </w:rPr>
        <w:t>二</w:t>
      </w:r>
      <w:r w:rsidRPr="00AA1C63">
        <w:rPr>
          <w:rFonts w:ascii="標楷體" w:eastAsia="標楷體" w:hAnsi="標楷體" w:hint="eastAsia"/>
          <w:color w:val="000000"/>
        </w:rPr>
        <w:t>個梯次。</w:t>
      </w:r>
      <w:r w:rsidRPr="00AA1C63">
        <w:rPr>
          <w:rFonts w:ascii="標楷體" w:eastAsia="標楷體" w:hAnsi="標楷體"/>
          <w:color w:val="000000"/>
        </w:rPr>
        <w:t>(</w:t>
      </w:r>
      <w:r w:rsidRPr="00AA1C63">
        <w:rPr>
          <w:rFonts w:ascii="標楷體" w:eastAsia="標楷體" w:hAnsi="標楷體" w:hint="eastAsia"/>
          <w:color w:val="000000"/>
        </w:rPr>
        <w:t>詳見以上表格</w:t>
      </w:r>
      <w:r w:rsidRPr="00AA1C63">
        <w:rPr>
          <w:rFonts w:ascii="標楷體" w:eastAsia="標楷體" w:hAnsi="標楷體"/>
          <w:color w:val="000000"/>
        </w:rPr>
        <w:t>)</w:t>
      </w:r>
    </w:p>
    <w:p w:rsidR="000F4E42" w:rsidRPr="00AA1C63" w:rsidRDefault="000F4E42" w:rsidP="000F4E42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 w:rsidRPr="00AA1C63">
        <w:rPr>
          <w:rFonts w:ascii="標楷體" w:eastAsia="標楷體" w:hAnsi="標楷體"/>
          <w:color w:val="000000"/>
        </w:rPr>
        <w:t xml:space="preserve">   3.</w:t>
      </w:r>
      <w:r w:rsidRPr="00AA1C63">
        <w:rPr>
          <w:rFonts w:ascii="標楷體" w:eastAsia="標楷體" w:hAnsi="標楷體" w:hint="eastAsia"/>
          <w:color w:val="000000"/>
        </w:rPr>
        <w:t>到校諮詢服務時間：</w:t>
      </w:r>
      <w:r w:rsidRPr="00350921">
        <w:rPr>
          <w:rFonts w:ascii="標楷體" w:eastAsia="標楷體" w:hAnsi="標楷體" w:hint="eastAsia"/>
          <w:color w:val="000000"/>
        </w:rPr>
        <w:t>第</w:t>
      </w:r>
      <w:r w:rsidRPr="00350921">
        <w:rPr>
          <w:rFonts w:ascii="標楷體" w:eastAsia="標楷體" w:hAnsi="標楷體"/>
          <w:color w:val="000000"/>
        </w:rPr>
        <w:t>4</w:t>
      </w:r>
      <w:proofErr w:type="gramStart"/>
      <w:r w:rsidRPr="00350921">
        <w:rPr>
          <w:rFonts w:ascii="標楷體" w:eastAsia="標楷體" w:hAnsi="標楷體" w:hint="eastAsia"/>
          <w:color w:val="000000"/>
        </w:rPr>
        <w:t>週</w:t>
      </w:r>
      <w:proofErr w:type="gramEnd"/>
      <w:r>
        <w:rPr>
          <w:rFonts w:ascii="標楷體" w:eastAsia="標楷體" w:hAnsi="標楷體" w:hint="eastAsia"/>
          <w:color w:val="000000"/>
        </w:rPr>
        <w:t>（9/24）</w:t>
      </w:r>
      <w:r w:rsidRPr="00350921">
        <w:rPr>
          <w:rFonts w:ascii="標楷體" w:eastAsia="標楷體" w:hAnsi="標楷體" w:hint="eastAsia"/>
          <w:color w:val="000000"/>
        </w:rPr>
        <w:t>、第8</w:t>
      </w:r>
      <w:proofErr w:type="gramStart"/>
      <w:r w:rsidRPr="00350921">
        <w:rPr>
          <w:rFonts w:ascii="標楷體" w:eastAsia="標楷體" w:hAnsi="標楷體" w:hint="eastAsia"/>
          <w:color w:val="000000"/>
        </w:rPr>
        <w:t>週</w:t>
      </w:r>
      <w:proofErr w:type="gramEnd"/>
      <w:r>
        <w:rPr>
          <w:rFonts w:ascii="標楷體" w:eastAsia="標楷體" w:hAnsi="標楷體" w:hint="eastAsia"/>
          <w:color w:val="000000"/>
        </w:rPr>
        <w:t>（10/22）</w:t>
      </w:r>
      <w:r w:rsidRPr="00350921">
        <w:rPr>
          <w:rFonts w:ascii="標楷體" w:eastAsia="標楷體" w:hAnsi="標楷體" w:hint="eastAsia"/>
          <w:color w:val="000000"/>
        </w:rPr>
        <w:t>、第12</w:t>
      </w:r>
      <w:proofErr w:type="gramStart"/>
      <w:r w:rsidRPr="00350921">
        <w:rPr>
          <w:rFonts w:ascii="標楷體" w:eastAsia="標楷體" w:hAnsi="標楷體" w:hint="eastAsia"/>
          <w:color w:val="000000"/>
        </w:rPr>
        <w:t>週</w:t>
      </w:r>
      <w:proofErr w:type="gramEnd"/>
      <w:r>
        <w:rPr>
          <w:rFonts w:ascii="標楷體" w:eastAsia="標楷體" w:hAnsi="標楷體" w:hint="eastAsia"/>
          <w:color w:val="000000"/>
        </w:rPr>
        <w:t>（11/19）</w:t>
      </w:r>
      <w:r w:rsidRPr="00350921">
        <w:rPr>
          <w:rFonts w:ascii="標楷體" w:eastAsia="標楷體" w:hAnsi="標楷體" w:hint="eastAsia"/>
          <w:color w:val="000000"/>
        </w:rPr>
        <w:t>、第</w:t>
      </w:r>
      <w:r w:rsidRPr="00350921">
        <w:rPr>
          <w:rFonts w:ascii="標楷體" w:eastAsia="標楷體" w:hAnsi="標楷體"/>
          <w:color w:val="000000"/>
        </w:rPr>
        <w:t>16</w:t>
      </w:r>
      <w:proofErr w:type="gramStart"/>
      <w:r w:rsidRPr="00350921">
        <w:rPr>
          <w:rFonts w:ascii="標楷體" w:eastAsia="標楷體" w:hAnsi="標楷體" w:hint="eastAsia"/>
          <w:color w:val="000000"/>
        </w:rPr>
        <w:t>週</w:t>
      </w:r>
      <w:proofErr w:type="gramEnd"/>
      <w:r>
        <w:rPr>
          <w:rFonts w:ascii="標楷體" w:eastAsia="標楷體" w:hAnsi="標楷體" w:hint="eastAsia"/>
          <w:color w:val="000000"/>
        </w:rPr>
        <w:t>（12/17）</w:t>
      </w:r>
      <w:r w:rsidRPr="00AA1C63">
        <w:rPr>
          <w:rFonts w:ascii="標楷體" w:eastAsia="標楷體" w:hAnsi="標楷體" w:hint="eastAsia"/>
          <w:color w:val="000000"/>
        </w:rPr>
        <w:t>。</w:t>
      </w:r>
    </w:p>
    <w:p w:rsidR="000F4E42" w:rsidRPr="00AA1C63" w:rsidRDefault="000F4E42" w:rsidP="000F4E42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4.</w:t>
      </w:r>
      <w:r w:rsidRPr="00AA1C63">
        <w:rPr>
          <w:rFonts w:ascii="標楷體" w:eastAsia="標楷體" w:hAnsi="標楷體" w:hint="eastAsia"/>
          <w:color w:val="000000"/>
        </w:rPr>
        <w:t>(國小)</w:t>
      </w:r>
      <w:r w:rsidRPr="00AA1C63">
        <w:rPr>
          <w:rFonts w:ascii="標楷體" w:eastAsia="標楷體" w:hAnsi="標楷體" w:hint="eastAsia"/>
          <w:b/>
          <w:color w:val="000000"/>
          <w:u w:val="single"/>
        </w:rPr>
        <w:t>各領域(議題)</w:t>
      </w:r>
      <w:proofErr w:type="gramStart"/>
      <w:r w:rsidRPr="00AA1C63">
        <w:rPr>
          <w:rFonts w:ascii="標楷體" w:eastAsia="標楷體" w:hAnsi="標楷體" w:hint="eastAsia"/>
          <w:color w:val="000000"/>
        </w:rPr>
        <w:t>薦派參加</w:t>
      </w:r>
      <w:proofErr w:type="gramEnd"/>
      <w:r w:rsidRPr="00AA1C63">
        <w:rPr>
          <w:rFonts w:ascii="標楷體" w:eastAsia="標楷體" w:hAnsi="標楷體" w:hint="eastAsia"/>
          <w:color w:val="000000"/>
        </w:rPr>
        <w:t>之名額分配原則如下：</w:t>
      </w:r>
    </w:p>
    <w:p w:rsidR="000F4E42" w:rsidRPr="00AA1C63" w:rsidRDefault="000F4E42" w:rsidP="000F4E42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AA1C63">
        <w:rPr>
          <w:rFonts w:ascii="標楷體" w:eastAsia="標楷體" w:hAnsi="標楷體" w:hint="eastAsia"/>
          <w:color w:val="000000"/>
        </w:rPr>
        <w:t xml:space="preserve">      （1）第一區~第七區：6班</w:t>
      </w:r>
      <w:proofErr w:type="gramStart"/>
      <w:r w:rsidRPr="00AA1C63">
        <w:rPr>
          <w:rFonts w:ascii="標楷體" w:eastAsia="標楷體" w:hAnsi="標楷體" w:hint="eastAsia"/>
          <w:color w:val="000000"/>
        </w:rPr>
        <w:t>以下薦派</w:t>
      </w:r>
      <w:proofErr w:type="gramEnd"/>
      <w:r w:rsidRPr="00AA1C63">
        <w:rPr>
          <w:rFonts w:ascii="標楷體" w:eastAsia="標楷體" w:hAnsi="標楷體" w:hint="eastAsia"/>
          <w:color w:val="000000"/>
        </w:rPr>
        <w:t>一人，7-</w:t>
      </w:r>
      <w:proofErr w:type="gramStart"/>
      <w:r w:rsidRPr="00AA1C63">
        <w:rPr>
          <w:rFonts w:ascii="標楷體" w:eastAsia="標楷體" w:hAnsi="標楷體" w:hint="eastAsia"/>
          <w:color w:val="000000"/>
        </w:rPr>
        <w:t>12班薦派</w:t>
      </w:r>
      <w:proofErr w:type="gramEnd"/>
      <w:r w:rsidRPr="00AA1C63">
        <w:rPr>
          <w:rFonts w:ascii="標楷體" w:eastAsia="標楷體" w:hAnsi="標楷體" w:hint="eastAsia"/>
          <w:color w:val="000000"/>
        </w:rPr>
        <w:t>二人，13-</w:t>
      </w:r>
      <w:proofErr w:type="gramStart"/>
      <w:r w:rsidRPr="00AA1C63">
        <w:rPr>
          <w:rFonts w:ascii="標楷體" w:eastAsia="標楷體" w:hAnsi="標楷體" w:hint="eastAsia"/>
          <w:color w:val="000000"/>
        </w:rPr>
        <w:t>24班薦派</w:t>
      </w:r>
      <w:proofErr w:type="gramEnd"/>
      <w:r w:rsidRPr="00AA1C63">
        <w:rPr>
          <w:rFonts w:ascii="標楷體" w:eastAsia="標楷體" w:hAnsi="標楷體" w:hint="eastAsia"/>
          <w:color w:val="000000"/>
        </w:rPr>
        <w:t xml:space="preserve">三人，25-59 </w:t>
      </w:r>
    </w:p>
    <w:p w:rsidR="000F4E42" w:rsidRPr="00AA1C63" w:rsidRDefault="000F4E42" w:rsidP="000F4E42">
      <w:pPr>
        <w:spacing w:line="400" w:lineRule="exact"/>
        <w:rPr>
          <w:rFonts w:ascii="標楷體" w:eastAsia="標楷體" w:hAnsi="標楷體"/>
          <w:color w:val="000000"/>
        </w:rPr>
      </w:pPr>
      <w:r w:rsidRPr="00AA1C63">
        <w:rPr>
          <w:rFonts w:ascii="標楷體" w:eastAsia="標楷體" w:hAnsi="標楷體" w:hint="eastAsia"/>
          <w:color w:val="000000"/>
        </w:rPr>
        <w:t xml:space="preserve">           </w:t>
      </w:r>
      <w:proofErr w:type="gramStart"/>
      <w:r w:rsidRPr="00AA1C63">
        <w:rPr>
          <w:rFonts w:ascii="標楷體" w:eastAsia="標楷體" w:hAnsi="標楷體" w:hint="eastAsia"/>
          <w:color w:val="000000"/>
        </w:rPr>
        <w:t>班薦派</w:t>
      </w:r>
      <w:proofErr w:type="gramEnd"/>
      <w:r w:rsidRPr="00AA1C63">
        <w:rPr>
          <w:rFonts w:ascii="標楷體" w:eastAsia="標楷體" w:hAnsi="標楷體" w:hint="eastAsia"/>
          <w:color w:val="000000"/>
        </w:rPr>
        <w:t>六人，60班</w:t>
      </w:r>
      <w:proofErr w:type="gramStart"/>
      <w:r w:rsidRPr="00AA1C63">
        <w:rPr>
          <w:rFonts w:ascii="標楷體" w:eastAsia="標楷體" w:hAnsi="標楷體" w:hint="eastAsia"/>
          <w:color w:val="000000"/>
        </w:rPr>
        <w:t>以上薦派</w:t>
      </w:r>
      <w:proofErr w:type="gramEnd"/>
      <w:r w:rsidRPr="00AA1C63">
        <w:rPr>
          <w:rFonts w:ascii="標楷體" w:eastAsia="標楷體" w:hAnsi="標楷體" w:hint="eastAsia"/>
          <w:color w:val="000000"/>
        </w:rPr>
        <w:t>八人。</w:t>
      </w:r>
    </w:p>
    <w:p w:rsidR="00AA3DF3" w:rsidRPr="000F4E42" w:rsidRDefault="00BE11BE"/>
    <w:sectPr w:rsidR="00AA3DF3" w:rsidRPr="000F4E42" w:rsidSect="00740D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42"/>
    <w:rsid w:val="000F4E42"/>
    <w:rsid w:val="00647832"/>
    <w:rsid w:val="00740D7F"/>
    <w:rsid w:val="00B02667"/>
    <w:rsid w:val="00BE11BE"/>
    <w:rsid w:val="00C0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1155</Characters>
  <Application>Microsoft Office Word</Application>
  <DocSecurity>0</DocSecurity>
  <Lines>9</Lines>
  <Paragraphs>2</Paragraphs>
  <ScaleCrop>false</ScaleCrop>
  <Company>南安國小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蘇俐文</dc:creator>
  <cp:lastModifiedBy>tn</cp:lastModifiedBy>
  <cp:revision>3</cp:revision>
  <dcterms:created xsi:type="dcterms:W3CDTF">2014-09-19T07:48:00Z</dcterms:created>
  <dcterms:modified xsi:type="dcterms:W3CDTF">2014-09-19T07:55:00Z</dcterms:modified>
</cp:coreProperties>
</file>