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Mar>
          <w:left w:w="0" w:type="dxa"/>
          <w:right w:w="0" w:type="dxa"/>
        </w:tblCellMar>
        <w:tblLook w:val="0000"/>
      </w:tblPr>
      <w:tblGrid>
        <w:gridCol w:w="9825"/>
      </w:tblGrid>
      <w:tr w:rsidR="008973C1" w:rsidRPr="00F86B58" w:rsidTr="00F8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3C1" w:rsidRPr="00F86B58" w:rsidRDefault="008973C1" w:rsidP="00F86B58">
            <w:pPr>
              <w:widowControl/>
              <w:spacing w:before="150" w:after="150"/>
              <w:jc w:val="center"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 w:rsidRPr="00F86B58"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[2886] </w:t>
            </w:r>
            <w:r w:rsidRPr="00F86B58"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南都文賞教學回饋調查表</w:t>
            </w:r>
          </w:p>
        </w:tc>
      </w:tr>
      <w:tr w:rsidR="008973C1" w:rsidRPr="00F86B58" w:rsidTr="00F86B5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3C1" w:rsidRPr="00F86B58" w:rsidRDefault="008973C1" w:rsidP="00F86B58">
            <w:pPr>
              <w:widowControl/>
              <w:spacing w:before="100" w:beforeAutospacing="1" w:after="100" w:afterAutospacing="1" w:line="408" w:lineRule="auto"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 w:rsidRPr="00F86B58"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一、請至少試教一課課文後填列前四題問題。</w:t>
            </w:r>
          </w:p>
          <w:p w:rsidR="008973C1" w:rsidRPr="00F86B58" w:rsidRDefault="008973C1" w:rsidP="00F86B58">
            <w:pPr>
              <w:widowControl/>
              <w:spacing w:before="100" w:beforeAutospacing="1" w:after="100" w:afterAutospacing="1" w:line="408" w:lineRule="auto"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 w:rsidRPr="00F86B58"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二、第五、第六題為文字題，請簡短以中文字回應，俾利統計辦理。</w:t>
            </w:r>
          </w:p>
          <w:p w:rsidR="008973C1" w:rsidRPr="00F86B58" w:rsidRDefault="008973C1" w:rsidP="00F86B58">
            <w:pPr>
              <w:widowControl/>
              <w:spacing w:before="100" w:beforeAutospacing="1" w:after="100" w:afterAutospacing="1" w:line="408" w:lineRule="auto"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 w:rsidRPr="00F86B58"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三、教材編輯及版面編排可能利弊互見，例如增加音標及註解，雖教學使用方便，但可能衍生字數過多過小等問題，致令學生望而卻步，填列調查表時，煩請教師可先衡量思考後再行填列。</w:t>
            </w:r>
          </w:p>
          <w:p w:rsidR="008973C1" w:rsidRPr="00F86B58" w:rsidRDefault="008973C1" w:rsidP="00F86B58">
            <w:pPr>
              <w:widowControl/>
              <w:spacing w:before="100" w:beforeAutospacing="1" w:after="100" w:afterAutospacing="1" w:line="408" w:lineRule="auto"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 w:rsidRPr="00F86B58"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四、感謝各校配合辦理。</w:t>
            </w:r>
          </w:p>
        </w:tc>
      </w:tr>
      <w:tr w:rsidR="008973C1" w:rsidRPr="00F86B58" w:rsidTr="00F86B5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3C1" w:rsidRPr="00F86B58" w:rsidRDefault="008973C1" w:rsidP="00F86B58">
            <w:pPr>
              <w:widowControl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</w:p>
        </w:tc>
      </w:tr>
      <w:tr w:rsidR="008973C1" w:rsidRPr="00F86B58" w:rsidTr="00F86B5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3C1" w:rsidRPr="00F86B58" w:rsidRDefault="008973C1" w:rsidP="00F86B58">
            <w:pPr>
              <w:widowControl/>
              <w:jc w:val="right"/>
              <w:rPr>
                <w:rFonts w:ascii="Trebuchet MS" w:hAnsi="Trebuchet MS" w:cs="新細明體"/>
                <w:color w:val="3366CC"/>
                <w:kern w:val="0"/>
                <w:sz w:val="18"/>
                <w:szCs w:val="18"/>
              </w:rPr>
            </w:pPr>
            <w:r w:rsidRPr="00F86B58">
              <w:rPr>
                <w:rFonts w:ascii="Trebuchet MS" w:hAnsi="Trebuchet MS" w:cs="新細明體" w:hint="eastAsia"/>
                <w:color w:val="3366CC"/>
                <w:kern w:val="0"/>
                <w:sz w:val="18"/>
                <w:szCs w:val="18"/>
              </w:rPr>
              <w:t>對於填報內容有任何問題，請向課程發展科</w:t>
            </w:r>
            <w:r w:rsidRPr="00F86B58">
              <w:rPr>
                <w:rFonts w:ascii="Trebuchet MS" w:hAnsi="Trebuchet MS" w:cs="新細明體" w:hint="eastAsia"/>
                <w:color w:val="3366CC"/>
                <w:kern w:val="0"/>
                <w:sz w:val="18"/>
                <w:szCs w:val="18"/>
                <w:u w:val="single"/>
              </w:rPr>
              <w:t>李志祥</w:t>
            </w:r>
            <w:r w:rsidRPr="00F86B58">
              <w:rPr>
                <w:rFonts w:ascii="Trebuchet MS" w:hAnsi="Trebuchet MS" w:cs="新細明體" w:hint="eastAsia"/>
                <w:color w:val="3366CC"/>
                <w:kern w:val="0"/>
                <w:sz w:val="18"/>
                <w:szCs w:val="18"/>
              </w:rPr>
              <w:t>（網路電話：</w:t>
            </w:r>
            <w:r w:rsidRPr="00F86B58">
              <w:rPr>
                <w:rFonts w:ascii="Trebuchet MS" w:hAnsi="Trebuchet MS" w:cs="新細明體"/>
                <w:color w:val="3366CC"/>
                <w:kern w:val="0"/>
                <w:sz w:val="18"/>
                <w:szCs w:val="18"/>
              </w:rPr>
              <w:t xml:space="preserve">99226 </w:t>
            </w:r>
            <w:r w:rsidRPr="00F86B58">
              <w:rPr>
                <w:rFonts w:ascii="Trebuchet MS" w:hAnsi="Trebuchet MS" w:cs="新細明體" w:hint="eastAsia"/>
                <w:color w:val="3366CC"/>
                <w:kern w:val="0"/>
                <w:sz w:val="18"/>
                <w:szCs w:val="18"/>
              </w:rPr>
              <w:t>或</w:t>
            </w:r>
            <w:r w:rsidRPr="00F86B58">
              <w:rPr>
                <w:rFonts w:ascii="Trebuchet MS" w:hAnsi="Trebuchet MS" w:cs="新細明體"/>
                <w:color w:val="3366CC"/>
                <w:kern w:val="0"/>
                <w:sz w:val="18"/>
                <w:szCs w:val="18"/>
              </w:rPr>
              <w:t xml:space="preserve"> ashine@tn.edu.tw</w:t>
            </w:r>
            <w:r w:rsidRPr="00F86B58">
              <w:rPr>
                <w:rFonts w:ascii="Trebuchet MS" w:hAnsi="Trebuchet MS" w:cs="新細明體" w:hint="eastAsia"/>
                <w:color w:val="3366CC"/>
                <w:kern w:val="0"/>
                <w:sz w:val="18"/>
                <w:szCs w:val="18"/>
              </w:rPr>
              <w:t>）反應，謝謝。</w:t>
            </w:r>
          </w:p>
        </w:tc>
      </w:tr>
      <w:tr w:rsidR="008973C1" w:rsidRPr="00F86B58" w:rsidTr="00F86B5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3C1" w:rsidRPr="00F86B58" w:rsidRDefault="008973C1" w:rsidP="00F86B58">
            <w:pPr>
              <w:widowControl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bookmarkStart w:id="0" w:name="68578"/>
            <w:bookmarkEnd w:id="0"/>
            <w:r w:rsidRPr="00F86B58">
              <w:rPr>
                <w:rFonts w:ascii="Trebuchet MS" w:hAnsi="Trebuchet MS" w:cs="新細明體"/>
                <w:color w:val="669966"/>
                <w:kern w:val="0"/>
                <w:sz w:val="22"/>
              </w:rPr>
              <w:t xml:space="preserve">1. </w:t>
            </w:r>
            <w:r w:rsidRPr="00F86B58">
              <w:rPr>
                <w:rFonts w:ascii="Trebuchet MS" w:hAnsi="Trebuchet MS" w:cs="新細明體" w:hint="eastAsia"/>
                <w:b/>
                <w:bCs/>
                <w:color w:val="101010"/>
                <w:kern w:val="0"/>
                <w:sz w:val="22"/>
              </w:rPr>
              <w:t>南都文賞教學回饋調查表</w:t>
            </w:r>
            <w:r w:rsidRPr="00F86B58"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20"/>
              <w:gridCol w:w="1410"/>
              <w:gridCol w:w="1410"/>
              <w:gridCol w:w="1305"/>
              <w:gridCol w:w="1798"/>
              <w:gridCol w:w="2072"/>
              <w:gridCol w:w="180"/>
            </w:tblGrid>
            <w:tr w:rsidR="008973C1" w:rsidRPr="00F86B58" w:rsidTr="00F86B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  <w:t>1.</w:t>
                  </w:r>
                  <w:r w:rsidRPr="00F86B58"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  <w:pict/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是否要對照漢字課文列出台羅音標對照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2.</w:t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是否需要針對課文詳列註解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 xml:space="preserve">3. </w:t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承前題，版面編排要左右對照或前後序列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4.</w:t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所選輯廿篇課文是否合宜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 xml:space="preserve">5. </w:t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承上題，請說明試教哪一課課文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6.</w:t>
                  </w:r>
                  <w:r w:rsidRPr="00F86B58">
                    <w:rPr>
                      <w:rFonts w:ascii="Trebuchet MS" w:hAnsi="Trebuchet MS" w:cs="新細明體" w:hint="eastAsia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  <w:t>請推薦其它合適文學作品（書名或文章名）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jc w:val="center"/>
                    <w:rPr>
                      <w:rFonts w:ascii="Trebuchet MS" w:hAnsi="Trebuchet MS" w:cs="新細明體"/>
                      <w:b/>
                      <w:bCs/>
                      <w:color w:val="10101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73C1" w:rsidRPr="00F86B58" w:rsidTr="00F86B5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9.5pt;height:18pt" o:ole="">
                        <v:imagedata r:id="rId7" o:title=""/>
                      </v:shape>
                      <w:control r:id="rId8" w:name="DefaultOcxName6" w:shapeid="_x0000_i102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 id="_x0000_i1027" type="#_x0000_t75" style="width:69pt;height:18pt" o:ole="">
                        <v:imagedata r:id="rId9" o:title=""/>
                      </v:shape>
                      <w:control r:id="rId10" w:name="DefaultOcxName7" w:shapeid="_x0000_i102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 id="_x0000_i1028" type="#_x0000_t75" style="width:69pt;height:18pt" o:ole="">
                        <v:imagedata r:id="rId11" o:title=""/>
                      </v:shape>
                      <w:control r:id="rId12" w:name="DefaultOcxName8" w:shapeid="_x0000_i102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 id="_x0000_i1029" type="#_x0000_t75" style="width:63.75pt;height:18pt" o:ole="">
                        <v:imagedata r:id="rId13" o:title=""/>
                      </v:shape>
                      <w:control r:id="rId14" w:name="DefaultOcxName9" w:shapeid="_x0000_i1029"/>
                    </w:objec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 id="_x0000_i1030" type="#_x0000_t75" style="width:57pt;height:18pt" o:ole="">
                        <v:imagedata r:id="rId15" o:title=""/>
                      </v:shape>
                      <w:control r:id="rId16" w:name="DefaultOcxName10" w:shapeid="_x0000_i1030"/>
                    </w:objec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新細明體" w:hAnsi="Trebuchet MS" w:cs="新細明體"/>
                      <w:color w:val="101010"/>
                      <w:kern w:val="0"/>
                      <w:sz w:val="22"/>
                      <w:szCs w:val="22"/>
                    </w:rPr>
                    <w:object w:dxaOrig="1440" w:dyaOrig="1440">
                      <v:shape id="_x0000_i1031" type="#_x0000_t75" style="width:57pt;height:18pt" o:ole="">
                        <v:imagedata r:id="rId15" o:title=""/>
                      </v:shape>
                      <w:control r:id="rId17" w:name="DefaultOcxName11" w:shapeid="_x0000_i103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3C1" w:rsidRPr="00F86B58" w:rsidRDefault="008973C1" w:rsidP="00F86B58">
                  <w:pPr>
                    <w:widowControl/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</w:pPr>
                  <w:r w:rsidRPr="00F86B58">
                    <w:rPr>
                      <w:rFonts w:ascii="Trebuchet MS" w:hAnsi="Trebuchet MS" w:cs="新細明體"/>
                      <w:color w:val="101010"/>
                      <w:kern w:val="0"/>
                      <w:sz w:val="22"/>
                      <w:szCs w:val="22"/>
                    </w:rPr>
                    <w:pict>
                      <v:shape id="_x0000_i1032" type="#_x0000_t75" alt="" style="width:7.5pt;height:7.5pt">
                        <v:imagedata r:id="rId18" r:href="rId19"/>
                      </v:shape>
                    </w:pict>
                  </w:r>
                </w:p>
              </w:tc>
            </w:tr>
          </w:tbl>
          <w:p w:rsidR="008973C1" w:rsidRPr="00F86B58" w:rsidRDefault="008973C1" w:rsidP="00F86B58">
            <w:pPr>
              <w:widowControl/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</w:pPr>
            <w:r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 2.</w:t>
            </w:r>
            <w:r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不需</w:t>
            </w:r>
            <w:r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       2.</w:t>
            </w:r>
            <w:r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不必詳列</w:t>
            </w:r>
            <w:r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  2.</w:t>
            </w:r>
            <w:r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前後序列</w:t>
            </w:r>
            <w:r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   2.</w:t>
            </w:r>
            <w:r>
              <w:rPr>
                <w:rFonts w:ascii="Trebuchet MS" w:hAnsi="Trebuchet MS" w:cs="新細明體" w:hint="eastAsia"/>
                <w:color w:val="101010"/>
                <w:kern w:val="0"/>
                <w:sz w:val="22"/>
                <w:szCs w:val="22"/>
              </w:rPr>
              <w:t>不何合宜</w:t>
            </w:r>
            <w:r>
              <w:rPr>
                <w:rFonts w:ascii="Trebuchet MS" w:hAnsi="Trebuchet MS" w:cs="新細明體"/>
                <w:color w:val="101010"/>
                <w:kern w:val="0"/>
                <w:sz w:val="22"/>
                <w:szCs w:val="22"/>
              </w:rPr>
              <w:t xml:space="preserve"> </w:t>
            </w:r>
          </w:p>
          <w:p w:rsidR="008973C1" w:rsidRDefault="008973C1" w:rsidP="00475763">
            <w:pPr>
              <w:widowControl/>
              <w:spacing w:before="100" w:beforeAutospacing="1" w:after="100" w:afterAutospacing="1" w:line="408" w:lineRule="auto"/>
              <w:ind w:right="30"/>
              <w:rPr>
                <w:rFonts w:ascii="Trebuchet MS" w:hAnsi="Trebuchet MS" w:cs="新細明體"/>
                <w:color w:val="000000"/>
                <w:kern w:val="0"/>
                <w:sz w:val="18"/>
                <w:szCs w:val="18"/>
              </w:rPr>
            </w:pPr>
          </w:p>
          <w:p w:rsidR="008973C1" w:rsidRDefault="008973C1" w:rsidP="00475763">
            <w:pPr>
              <w:widowControl/>
              <w:spacing w:before="100" w:beforeAutospacing="1" w:after="100" w:afterAutospacing="1" w:line="408" w:lineRule="auto"/>
              <w:ind w:right="3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5.</w:t>
            </w:r>
          </w:p>
          <w:p w:rsidR="008973C1" w:rsidRPr="00475763" w:rsidRDefault="008973C1" w:rsidP="00475763">
            <w:pPr>
              <w:widowControl/>
              <w:spacing w:before="100" w:beforeAutospacing="1" w:after="100" w:afterAutospacing="1" w:line="408" w:lineRule="auto"/>
              <w:ind w:right="3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6.</w:t>
            </w:r>
          </w:p>
        </w:tc>
      </w:tr>
    </w:tbl>
    <w:p w:rsidR="008973C1" w:rsidRPr="00F86B58" w:rsidRDefault="008973C1" w:rsidP="0051548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973C1" w:rsidRPr="00F86B58" w:rsidRDefault="008973C1" w:rsidP="0051548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8973C1" w:rsidRPr="00F86B58" w:rsidSect="00303BCD">
      <w:footerReference w:type="even" r:id="rId20"/>
      <w:footerReference w:type="default" r:id="rId2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C1" w:rsidRDefault="008973C1">
      <w:r>
        <w:separator/>
      </w:r>
    </w:p>
  </w:endnote>
  <w:endnote w:type="continuationSeparator" w:id="0">
    <w:p w:rsidR="008973C1" w:rsidRDefault="0089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C1" w:rsidRDefault="008973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3C1" w:rsidRDefault="008973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C1" w:rsidRDefault="008973C1">
    <w:pPr>
      <w:pStyle w:val="Footer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4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C1" w:rsidRDefault="008973C1">
      <w:r>
        <w:separator/>
      </w:r>
    </w:p>
  </w:footnote>
  <w:footnote w:type="continuationSeparator" w:id="0">
    <w:p w:rsidR="008973C1" w:rsidRDefault="0089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87"/>
    <w:multiLevelType w:val="hybridMultilevel"/>
    <w:tmpl w:val="E10C44A8"/>
    <w:lvl w:ilvl="0" w:tplc="9E06F8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D852F7"/>
    <w:multiLevelType w:val="multilevel"/>
    <w:tmpl w:val="1454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79495E"/>
    <w:multiLevelType w:val="hybridMultilevel"/>
    <w:tmpl w:val="ED2E8EF0"/>
    <w:lvl w:ilvl="0" w:tplc="42868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FBA07F5"/>
    <w:multiLevelType w:val="hybridMultilevel"/>
    <w:tmpl w:val="58204A7E"/>
    <w:lvl w:ilvl="0" w:tplc="2D661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AD24F3C"/>
    <w:multiLevelType w:val="hybridMultilevel"/>
    <w:tmpl w:val="DFBAA684"/>
    <w:lvl w:ilvl="0" w:tplc="80049E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10C2DFD"/>
    <w:multiLevelType w:val="hybridMultilevel"/>
    <w:tmpl w:val="1E563A2C"/>
    <w:lvl w:ilvl="0" w:tplc="ACFE2F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11"/>
    <w:rsid w:val="00000ABE"/>
    <w:rsid w:val="000029A8"/>
    <w:rsid w:val="0004361D"/>
    <w:rsid w:val="00083F60"/>
    <w:rsid w:val="0009158B"/>
    <w:rsid w:val="00091D93"/>
    <w:rsid w:val="000D714D"/>
    <w:rsid w:val="000F34E8"/>
    <w:rsid w:val="0012148D"/>
    <w:rsid w:val="00157E86"/>
    <w:rsid w:val="0016080C"/>
    <w:rsid w:val="00184104"/>
    <w:rsid w:val="00197724"/>
    <w:rsid w:val="001A2DA5"/>
    <w:rsid w:val="001C222C"/>
    <w:rsid w:val="001E2439"/>
    <w:rsid w:val="001E4427"/>
    <w:rsid w:val="0020020A"/>
    <w:rsid w:val="00242A21"/>
    <w:rsid w:val="00247630"/>
    <w:rsid w:val="00261A33"/>
    <w:rsid w:val="00265C96"/>
    <w:rsid w:val="00274DA9"/>
    <w:rsid w:val="002C2C52"/>
    <w:rsid w:val="002D7D97"/>
    <w:rsid w:val="002E5A88"/>
    <w:rsid w:val="00303BCD"/>
    <w:rsid w:val="00327999"/>
    <w:rsid w:val="003473BB"/>
    <w:rsid w:val="00351B60"/>
    <w:rsid w:val="003C224E"/>
    <w:rsid w:val="003E18DA"/>
    <w:rsid w:val="003F673F"/>
    <w:rsid w:val="0040150C"/>
    <w:rsid w:val="00410912"/>
    <w:rsid w:val="0042058A"/>
    <w:rsid w:val="00442760"/>
    <w:rsid w:val="00475763"/>
    <w:rsid w:val="00484533"/>
    <w:rsid w:val="0049278F"/>
    <w:rsid w:val="00504318"/>
    <w:rsid w:val="00515486"/>
    <w:rsid w:val="00516B4D"/>
    <w:rsid w:val="005208F5"/>
    <w:rsid w:val="00532EC9"/>
    <w:rsid w:val="00537DFA"/>
    <w:rsid w:val="00572623"/>
    <w:rsid w:val="0058143C"/>
    <w:rsid w:val="005970C2"/>
    <w:rsid w:val="005C2FC3"/>
    <w:rsid w:val="005D625A"/>
    <w:rsid w:val="0065586D"/>
    <w:rsid w:val="00677E2D"/>
    <w:rsid w:val="00680237"/>
    <w:rsid w:val="006B4AE0"/>
    <w:rsid w:val="0072305B"/>
    <w:rsid w:val="007244A7"/>
    <w:rsid w:val="0074156A"/>
    <w:rsid w:val="007538AD"/>
    <w:rsid w:val="007C35B7"/>
    <w:rsid w:val="00814D11"/>
    <w:rsid w:val="00844C9F"/>
    <w:rsid w:val="00847C71"/>
    <w:rsid w:val="0085058D"/>
    <w:rsid w:val="00855128"/>
    <w:rsid w:val="0087311A"/>
    <w:rsid w:val="008973C1"/>
    <w:rsid w:val="008C5EE8"/>
    <w:rsid w:val="008F499A"/>
    <w:rsid w:val="008F49E7"/>
    <w:rsid w:val="00900128"/>
    <w:rsid w:val="009075FA"/>
    <w:rsid w:val="009165B7"/>
    <w:rsid w:val="0092452C"/>
    <w:rsid w:val="009418D9"/>
    <w:rsid w:val="0094236A"/>
    <w:rsid w:val="009A2D86"/>
    <w:rsid w:val="009A3F45"/>
    <w:rsid w:val="009A6E58"/>
    <w:rsid w:val="009D3345"/>
    <w:rsid w:val="009F245B"/>
    <w:rsid w:val="009F58EF"/>
    <w:rsid w:val="00A0619C"/>
    <w:rsid w:val="00A3517D"/>
    <w:rsid w:val="00A35939"/>
    <w:rsid w:val="00A50724"/>
    <w:rsid w:val="00A547B0"/>
    <w:rsid w:val="00A6139E"/>
    <w:rsid w:val="00AB7F77"/>
    <w:rsid w:val="00AC6610"/>
    <w:rsid w:val="00AE2CC5"/>
    <w:rsid w:val="00B033EB"/>
    <w:rsid w:val="00B115D3"/>
    <w:rsid w:val="00B12EAF"/>
    <w:rsid w:val="00B154FB"/>
    <w:rsid w:val="00B55E97"/>
    <w:rsid w:val="00BB3F2D"/>
    <w:rsid w:val="00BC4BE5"/>
    <w:rsid w:val="00BD2914"/>
    <w:rsid w:val="00BE2D7F"/>
    <w:rsid w:val="00C07040"/>
    <w:rsid w:val="00C23D7C"/>
    <w:rsid w:val="00C417ED"/>
    <w:rsid w:val="00C6488C"/>
    <w:rsid w:val="00C6730D"/>
    <w:rsid w:val="00C721C1"/>
    <w:rsid w:val="00C94ACF"/>
    <w:rsid w:val="00C9755A"/>
    <w:rsid w:val="00CD0511"/>
    <w:rsid w:val="00CE099C"/>
    <w:rsid w:val="00CE52DF"/>
    <w:rsid w:val="00D04C6E"/>
    <w:rsid w:val="00D1329B"/>
    <w:rsid w:val="00D16001"/>
    <w:rsid w:val="00D4083C"/>
    <w:rsid w:val="00D679D0"/>
    <w:rsid w:val="00D83FC7"/>
    <w:rsid w:val="00D9639A"/>
    <w:rsid w:val="00DC4D7E"/>
    <w:rsid w:val="00DC7F35"/>
    <w:rsid w:val="00DE7CA8"/>
    <w:rsid w:val="00DF1CFD"/>
    <w:rsid w:val="00E524A9"/>
    <w:rsid w:val="00E65863"/>
    <w:rsid w:val="00EA1AA1"/>
    <w:rsid w:val="00EC6BEC"/>
    <w:rsid w:val="00EF2AB6"/>
    <w:rsid w:val="00F51988"/>
    <w:rsid w:val="00F52828"/>
    <w:rsid w:val="00F7499C"/>
    <w:rsid w:val="00F86B58"/>
    <w:rsid w:val="00F93F8B"/>
    <w:rsid w:val="00F97A14"/>
    <w:rsid w:val="00FA0F26"/>
    <w:rsid w:val="00FA1C8E"/>
    <w:rsid w:val="00FC0EA7"/>
    <w:rsid w:val="00FC2140"/>
    <w:rsid w:val="00FE3DD8"/>
    <w:rsid w:val="00FE5C5E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C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303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8143C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303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8143C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5C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C96"/>
    <w:rPr>
      <w:rFonts w:ascii="Cambria" w:eastAsia="新細明體" w:hAnsi="Cambria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semiHidden/>
    <w:rsid w:val="0030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143C"/>
    <w:rPr>
      <w:rFonts w:cs="Times New Roman"/>
      <w:sz w:val="20"/>
      <w:szCs w:val="20"/>
    </w:rPr>
  </w:style>
  <w:style w:type="character" w:customStyle="1" w:styleId="a">
    <w:name w:val="頁首 字元"/>
    <w:uiPriority w:val="99"/>
    <w:rsid w:val="00303BCD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30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143C"/>
    <w:rPr>
      <w:rFonts w:cs="Times New Roman"/>
      <w:sz w:val="20"/>
      <w:szCs w:val="20"/>
    </w:rPr>
  </w:style>
  <w:style w:type="character" w:customStyle="1" w:styleId="a0">
    <w:name w:val="頁尾 字元"/>
    <w:uiPriority w:val="99"/>
    <w:rsid w:val="00303BCD"/>
    <w:rPr>
      <w:kern w:val="2"/>
    </w:rPr>
  </w:style>
  <w:style w:type="character" w:styleId="PageNumber">
    <w:name w:val="page number"/>
    <w:basedOn w:val="DefaultParagraphFont"/>
    <w:uiPriority w:val="99"/>
    <w:semiHidden/>
    <w:rsid w:val="00303BCD"/>
    <w:rPr>
      <w:rFonts w:cs="Times New Roman"/>
    </w:rPr>
  </w:style>
  <w:style w:type="paragraph" w:styleId="ListParagraph">
    <w:name w:val="List Paragraph"/>
    <w:basedOn w:val="Normal"/>
    <w:uiPriority w:val="99"/>
    <w:qFormat/>
    <w:rsid w:val="00303BCD"/>
    <w:pPr>
      <w:ind w:leftChars="200" w:left="480"/>
    </w:pPr>
  </w:style>
  <w:style w:type="paragraph" w:styleId="NormalWeb">
    <w:name w:val="Normal (Web)"/>
    <w:basedOn w:val="Normal"/>
    <w:uiPriority w:val="99"/>
    <w:rsid w:val="00F86B58"/>
    <w:pPr>
      <w:widowControl/>
      <w:spacing w:before="100" w:beforeAutospacing="1" w:after="100" w:afterAutospacing="1" w:line="408" w:lineRule="auto"/>
    </w:pPr>
    <w:rPr>
      <w:rFonts w:ascii="新細明體" w:hAnsi="新細明體" w:cs="新細明體"/>
      <w:kern w:val="0"/>
    </w:rPr>
  </w:style>
  <w:style w:type="character" w:customStyle="1" w:styleId="question">
    <w:name w:val="question"/>
    <w:basedOn w:val="DefaultParagraphFont"/>
    <w:uiPriority w:val="99"/>
    <w:rsid w:val="00F86B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49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808080"/>
                        <w:left w:val="dotted" w:sz="6" w:space="4" w:color="808080"/>
                        <w:bottom w:val="dotted" w:sz="6" w:space="4" w:color="808080"/>
                        <w:right w:val="dotted" w:sz="6" w:space="4" w:color="808080"/>
                      </w:divBdr>
                    </w:div>
                    <w:div w:id="9863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94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http://survey.tn.edu.tw/modules/esurvey/images/remove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628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基隆市98年度高級中等以下學校及幼稚園</dc:title>
  <dc:subject/>
  <dc:creator>SuperXP</dc:creator>
  <cp:keywords/>
  <dc:description/>
  <cp:lastModifiedBy>chaoi</cp:lastModifiedBy>
  <cp:revision>2</cp:revision>
  <cp:lastPrinted>2013-10-11T07:39:00Z</cp:lastPrinted>
  <dcterms:created xsi:type="dcterms:W3CDTF">2014-02-13T04:56:00Z</dcterms:created>
  <dcterms:modified xsi:type="dcterms:W3CDTF">2014-02-13T04:56:00Z</dcterms:modified>
</cp:coreProperties>
</file>