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77" w:rsidRDefault="00B924B9" w:rsidP="00481764">
      <w:pPr>
        <w:pageBreakBefore/>
        <w:ind w:rightChars="-64" w:right="-154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6"/>
          <w:szCs w:val="36"/>
        </w:rPr>
        <w:t>臺南市政府民俗及有關文物登錄</w:t>
      </w:r>
      <w:r w:rsidR="00BA5277">
        <w:rPr>
          <w:rFonts w:ascii="標楷體" w:eastAsia="標楷體" w:hAnsi="標楷體" w:hint="eastAsia"/>
          <w:sz w:val="36"/>
          <w:szCs w:val="36"/>
        </w:rPr>
        <w:t>公告表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041"/>
        <w:gridCol w:w="4624"/>
      </w:tblGrid>
      <w:tr w:rsidR="00BA5277" w:rsidRPr="007249D2" w:rsidTr="00B924B9">
        <w:trPr>
          <w:cantSplit/>
          <w:trHeight w:val="360"/>
        </w:trPr>
        <w:tc>
          <w:tcPr>
            <w:tcW w:w="3898" w:type="dxa"/>
            <w:gridSpan w:val="2"/>
          </w:tcPr>
          <w:p w:rsidR="00BA5277" w:rsidRPr="007249D2" w:rsidRDefault="00BA5277" w:rsidP="007249D2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24" w:type="dxa"/>
          </w:tcPr>
          <w:p w:rsidR="00BA5277" w:rsidRPr="007249D2" w:rsidRDefault="002B2378" w:rsidP="00BA52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安平迎媽祖上香山</w:t>
            </w:r>
          </w:p>
        </w:tc>
      </w:tr>
      <w:tr w:rsidR="00BA5277" w:rsidRPr="007249D2" w:rsidTr="00B924B9">
        <w:trPr>
          <w:cantSplit/>
          <w:trHeight w:val="360"/>
        </w:trPr>
        <w:tc>
          <w:tcPr>
            <w:tcW w:w="3898" w:type="dxa"/>
            <w:gridSpan w:val="2"/>
          </w:tcPr>
          <w:p w:rsidR="00BA5277" w:rsidRPr="007249D2" w:rsidRDefault="00BA5277" w:rsidP="00BA5277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4624" w:type="dxa"/>
          </w:tcPr>
          <w:p w:rsidR="00BA5277" w:rsidRPr="007249D2" w:rsidRDefault="00043CDD" w:rsidP="00BA5277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信仰</w:t>
            </w:r>
          </w:p>
        </w:tc>
      </w:tr>
      <w:tr w:rsidR="00BA5277" w:rsidRPr="007249D2" w:rsidTr="00B924B9">
        <w:trPr>
          <w:trHeight w:val="360"/>
        </w:trPr>
        <w:tc>
          <w:tcPr>
            <w:tcW w:w="3898" w:type="dxa"/>
            <w:gridSpan w:val="2"/>
          </w:tcPr>
          <w:p w:rsidR="00BA5277" w:rsidRPr="007249D2" w:rsidRDefault="00BA5277" w:rsidP="00BA5277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4624" w:type="dxa"/>
          </w:tcPr>
          <w:p w:rsidR="00BA5277" w:rsidRPr="007249D2" w:rsidRDefault="00043CDD" w:rsidP="00BA5277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臺南市</w:t>
            </w:r>
            <w:r w:rsidR="002B2378">
              <w:rPr>
                <w:rFonts w:ascii="標楷體" w:eastAsia="標楷體" w:hAnsi="標楷體" w:hint="eastAsia"/>
              </w:rPr>
              <w:t>安平</w:t>
            </w:r>
            <w:r w:rsidR="00676A61">
              <w:rPr>
                <w:rFonts w:ascii="標楷體" w:eastAsia="標楷體" w:hAnsi="標楷體" w:hint="eastAsia"/>
              </w:rPr>
              <w:t>區</w:t>
            </w:r>
          </w:p>
        </w:tc>
      </w:tr>
      <w:tr w:rsidR="00BA5277" w:rsidRPr="007249D2" w:rsidTr="00B924B9">
        <w:trPr>
          <w:cantSplit/>
          <w:trHeight w:val="360"/>
        </w:trPr>
        <w:tc>
          <w:tcPr>
            <w:tcW w:w="1857" w:type="dxa"/>
            <w:vMerge w:val="restart"/>
          </w:tcPr>
          <w:p w:rsidR="00BA5277" w:rsidRPr="007249D2" w:rsidRDefault="00BA5277" w:rsidP="00BA5277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保存團體基本資料</w:t>
            </w:r>
          </w:p>
        </w:tc>
        <w:tc>
          <w:tcPr>
            <w:tcW w:w="2041" w:type="dxa"/>
          </w:tcPr>
          <w:p w:rsidR="00BA5277" w:rsidRPr="007249D2" w:rsidRDefault="002B2378" w:rsidP="00BA52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保存</w:t>
            </w:r>
            <w:r w:rsidR="00BA5277" w:rsidRPr="007249D2">
              <w:rPr>
                <w:rFonts w:ascii="標楷體" w:eastAsia="標楷體" w:hAnsi="標楷體" w:hint="eastAsia"/>
              </w:rPr>
              <w:t>團體名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624" w:type="dxa"/>
          </w:tcPr>
          <w:p w:rsidR="00676A61" w:rsidRPr="007249D2" w:rsidRDefault="002B2378" w:rsidP="00BA52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開台天后宮</w:t>
            </w:r>
          </w:p>
        </w:tc>
      </w:tr>
      <w:tr w:rsidR="00BA5277" w:rsidRPr="007249D2" w:rsidTr="002B2378">
        <w:trPr>
          <w:cantSplit/>
          <w:trHeight w:val="297"/>
        </w:trPr>
        <w:tc>
          <w:tcPr>
            <w:tcW w:w="1857" w:type="dxa"/>
            <w:vMerge/>
          </w:tcPr>
          <w:p w:rsidR="00BA5277" w:rsidRPr="007249D2" w:rsidRDefault="00BA5277" w:rsidP="00BA527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1" w:type="dxa"/>
          </w:tcPr>
          <w:p w:rsidR="00BA5277" w:rsidRPr="007249D2" w:rsidRDefault="00BA5277" w:rsidP="00BA5277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624" w:type="dxa"/>
          </w:tcPr>
          <w:p w:rsidR="00BA5277" w:rsidRPr="007249D2" w:rsidRDefault="008A389A" w:rsidP="00BA52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A84D9A">
              <w:rPr>
                <w:rFonts w:ascii="標楷體" w:eastAsia="標楷體" w:hAnsi="標楷體" w:hint="eastAsia"/>
              </w:rPr>
              <w:t>南市</w:t>
            </w:r>
            <w:r w:rsidR="002B2378">
              <w:rPr>
                <w:rFonts w:ascii="標楷體" w:eastAsia="標楷體" w:hAnsi="標楷體" w:hint="eastAsia"/>
              </w:rPr>
              <w:t>安平</w:t>
            </w:r>
            <w:r w:rsidR="00A84D9A">
              <w:rPr>
                <w:rFonts w:ascii="標楷體" w:eastAsia="標楷體" w:hAnsi="標楷體" w:hint="eastAsia"/>
              </w:rPr>
              <w:t>區</w:t>
            </w:r>
            <w:r w:rsidR="002B2378">
              <w:rPr>
                <w:rFonts w:ascii="標楷體" w:eastAsia="標楷體" w:hAnsi="標楷體" w:hint="eastAsia"/>
              </w:rPr>
              <w:t>國勝路33</w:t>
            </w:r>
            <w:r w:rsidR="00A84D9A">
              <w:rPr>
                <w:rFonts w:ascii="標楷體" w:eastAsia="標楷體" w:hAnsi="標楷體" w:hint="eastAsia"/>
              </w:rPr>
              <w:t>號</w:t>
            </w:r>
          </w:p>
        </w:tc>
      </w:tr>
      <w:tr w:rsidR="00BA5277" w:rsidRPr="007249D2" w:rsidTr="00B924B9">
        <w:tc>
          <w:tcPr>
            <w:tcW w:w="3898" w:type="dxa"/>
            <w:gridSpan w:val="2"/>
          </w:tcPr>
          <w:p w:rsidR="00BA5277" w:rsidRPr="007249D2" w:rsidRDefault="00BA5277" w:rsidP="00BA5277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登錄理由及法令依據</w:t>
            </w:r>
          </w:p>
          <w:p w:rsidR="00BA5277" w:rsidRPr="007249D2" w:rsidRDefault="00BA5277" w:rsidP="00BA527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24" w:type="dxa"/>
          </w:tcPr>
          <w:p w:rsidR="00213A4A" w:rsidRPr="007249D2" w:rsidRDefault="00B924B9" w:rsidP="00213A4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登錄理由:</w:t>
            </w:r>
          </w:p>
          <w:p w:rsidR="00B924B9" w:rsidRPr="007249D2" w:rsidRDefault="00B924B9" w:rsidP="00B924B9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傳統性: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始於清</w:t>
            </w:r>
            <w:r w:rsidR="00F900F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領時期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，歷史已久，係安平重要信仰活動；安平10角頭社全員參與，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與安平當地居民生活密不可分</w:t>
            </w:r>
            <w:r w:rsidR="000C0F03"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B924B9" w:rsidRPr="007249D2" w:rsidRDefault="00B924B9" w:rsidP="00B924B9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地方性: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遙祭湄洲祖廟(上香山)之儀式為其他媽祖廟少見，</w:t>
            </w:r>
            <w:r w:rsidR="00AE6404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具在地特色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  <w:r w:rsidR="00AA6CE4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香山設於三鯤鯓海邊，主要儀式為「法爺團」唸咒、誦經，恭送媽祖回湄洲祖廟省親進香，並於科儀完畢後，於海邊布兵旗處跪迎媽祖回駕。</w:t>
            </w:r>
          </w:p>
          <w:p w:rsidR="00B924B9" w:rsidRPr="007249D2" w:rsidRDefault="00B924B9" w:rsidP="00B924B9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文化性: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迎媽祖前3天之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城隍廟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「八班夜巡」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、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三鯤鯓海邊之「香山」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祭典地、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迎媽祖之頭旗「布兵旗」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、</w:t>
            </w:r>
            <w:r w:rsidR="00CF780F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插於媽祖頭上之「御賜鳳釵」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及香窟</w:t>
            </w:r>
            <w:r w:rsidR="00B826E7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（海灘所挖掘，作為燒金燒香之地）</w:t>
            </w:r>
            <w:r w:rsidR="000C0F03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皆具文化性</w:t>
            </w:r>
            <w:r w:rsidR="00864C21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。</w:t>
            </w:r>
          </w:p>
          <w:p w:rsidR="007B10F6" w:rsidRPr="007249D2" w:rsidRDefault="00213A4A" w:rsidP="007B10F6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法令依據</w:t>
            </w:r>
            <w:r w:rsidR="007B10F6" w:rsidRPr="007249D2">
              <w:rPr>
                <w:rFonts w:ascii="標楷體" w:eastAsia="標楷體" w:hAnsi="標楷體" w:hint="eastAsia"/>
              </w:rPr>
              <w:t>：</w:t>
            </w:r>
          </w:p>
          <w:p w:rsidR="00BA5277" w:rsidRPr="007249D2" w:rsidRDefault="00D24AFA" w:rsidP="00BA527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  <w:r w:rsidR="00210D0C">
              <w:rPr>
                <w:rFonts w:ascii="標楷體" w:eastAsia="標楷體" w:hAnsi="標楷體" w:hint="eastAsia"/>
              </w:rPr>
              <w:t>傳統藝術民俗及有關文物登錄指定及廢止審查辦法</w:t>
            </w:r>
            <w:r w:rsidR="007B10F6" w:rsidRPr="007249D2">
              <w:rPr>
                <w:rFonts w:ascii="標楷體" w:eastAsia="標楷體" w:hAnsi="標楷體" w:hint="eastAsia"/>
              </w:rPr>
              <w:t>第2條</w:t>
            </w:r>
            <w:r w:rsidR="00D5441B">
              <w:rPr>
                <w:rFonts w:ascii="標楷體" w:eastAsia="標楷體" w:hAnsi="標楷體" w:hint="eastAsia"/>
              </w:rPr>
              <w:t>第1項第2款第1</w:t>
            </w:r>
            <w:r w:rsidR="00642CAB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、</w:t>
            </w:r>
            <w:r w:rsidR="00642CAB">
              <w:rPr>
                <w:rFonts w:ascii="標楷體" w:eastAsia="標楷體" w:hAnsi="標楷體" w:hint="eastAsia"/>
              </w:rPr>
              <w:t>4</w:t>
            </w:r>
            <w:r w:rsidR="00D5441B"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 w:hint="eastAsia"/>
              </w:rPr>
              <w:t>規定</w:t>
            </w:r>
            <w:r w:rsidR="00B75CB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54A0E" w:rsidRDefault="00654A0E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34B7A">
      <w:pPr>
        <w:pageBreakBefore/>
        <w:ind w:rightChars="-64" w:right="-154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臺南市政府民俗及有關文物登錄公告表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041"/>
        <w:gridCol w:w="4624"/>
      </w:tblGrid>
      <w:tr w:rsidR="00D34B7A" w:rsidRPr="007249D2" w:rsidTr="00D34B7A">
        <w:trPr>
          <w:cantSplit/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將軍苓仔寮保濟宮冬至送火王</w:t>
            </w:r>
          </w:p>
        </w:tc>
      </w:tr>
      <w:tr w:rsidR="00D34B7A" w:rsidRPr="007249D2" w:rsidTr="00D34B7A">
        <w:trPr>
          <w:cantSplit/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信仰</w:t>
            </w:r>
          </w:p>
        </w:tc>
      </w:tr>
      <w:tr w:rsidR="00D34B7A" w:rsidRPr="007249D2" w:rsidTr="00D34B7A">
        <w:trPr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臺南市</w:t>
            </w:r>
            <w:r>
              <w:rPr>
                <w:rFonts w:ascii="標楷體" w:eastAsia="標楷體" w:hAnsi="標楷體" w:hint="eastAsia"/>
              </w:rPr>
              <w:t>將軍區</w:t>
            </w:r>
          </w:p>
        </w:tc>
      </w:tr>
      <w:tr w:rsidR="00D34B7A" w:rsidRPr="007249D2" w:rsidTr="00D34B7A">
        <w:trPr>
          <w:cantSplit/>
          <w:trHeight w:val="360"/>
        </w:trPr>
        <w:tc>
          <w:tcPr>
            <w:tcW w:w="1857" w:type="dxa"/>
            <w:vMerge w:val="restart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保存團體基本資料</w:t>
            </w:r>
          </w:p>
        </w:tc>
        <w:tc>
          <w:tcPr>
            <w:tcW w:w="2041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保存</w:t>
            </w:r>
            <w:r w:rsidRPr="007249D2">
              <w:rPr>
                <w:rFonts w:ascii="標楷體" w:eastAsia="標楷體" w:hAnsi="標楷體" w:hint="eastAsia"/>
              </w:rPr>
              <w:t>團體名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保濟宮</w:t>
            </w:r>
          </w:p>
        </w:tc>
      </w:tr>
      <w:tr w:rsidR="00D34B7A" w:rsidRPr="007249D2" w:rsidTr="00D34B7A">
        <w:trPr>
          <w:cantSplit/>
          <w:trHeight w:val="297"/>
        </w:trPr>
        <w:tc>
          <w:tcPr>
            <w:tcW w:w="1857" w:type="dxa"/>
            <w:vMerge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1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臺南市將軍區保源里苓保31號</w:t>
            </w:r>
          </w:p>
        </w:tc>
      </w:tr>
      <w:tr w:rsidR="00D34B7A" w:rsidRPr="007249D2" w:rsidTr="00D34B7A">
        <w:tc>
          <w:tcPr>
            <w:tcW w:w="3898" w:type="dxa"/>
            <w:gridSpan w:val="2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登錄理由及法令依據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登錄理由: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傳統性: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至少自清領末期開始，因昔時農業社會草屋怕火及「拍棉被」產業而起之習俗，與在地生活結合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地方性: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鹽分地帶少數送火王庄頭，具在地特色與民間自主性；儀程聘在地道士主持，具儀式性；水符文化僅此一地。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文化性: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家家戶戶貼「水符」防火祈安，具文化意趣；祭品中有別於一般紅龜的「黑龜」，寓有黑色主水，水能鎮火之意。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典範性:</w:t>
            </w:r>
            <w:r>
              <w:rPr>
                <w:rFonts w:ascii="標楷體" w:eastAsia="標楷體" w:hAnsi="標楷體" w:hint="eastAsia"/>
              </w:rPr>
              <w:t>民間信仰與道士科儀結合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，自然而熟練；社區角頭分工機制長期運作，皆堪作典範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法令依據：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符合傳統藝術民俗及有關文物登錄指定及廢止審查辦法</w:t>
            </w:r>
            <w:r w:rsidRPr="007249D2">
              <w:rPr>
                <w:rFonts w:ascii="標楷體" w:eastAsia="標楷體" w:hAnsi="標楷體" w:hint="eastAsia"/>
              </w:rPr>
              <w:t>第2條</w:t>
            </w:r>
            <w:r>
              <w:rPr>
                <w:rFonts w:ascii="標楷體" w:eastAsia="標楷體" w:hAnsi="標楷體" w:hint="eastAsia"/>
              </w:rPr>
              <w:t>第1項第2款第1、2、4、5目規定。</w:t>
            </w:r>
          </w:p>
        </w:tc>
      </w:tr>
    </w:tbl>
    <w:p w:rsidR="00D34B7A" w:rsidRPr="007249D2" w:rsidRDefault="00D34B7A" w:rsidP="00D34B7A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34B7A">
      <w:pPr>
        <w:pageBreakBefore/>
        <w:ind w:rightChars="-64" w:right="-154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臺南市政府民俗及有關文物登錄公告表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2041"/>
        <w:gridCol w:w="4624"/>
      </w:tblGrid>
      <w:tr w:rsidR="00D34B7A" w:rsidRPr="007249D2" w:rsidTr="00D34B7A">
        <w:trPr>
          <w:cantSplit/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標楷體" w:eastAsia="標楷體" w:hAnsi="標楷體" w:hint="eastAsia"/>
                </w:rPr>
                <w:t>六甲</w:t>
              </w:r>
            </w:smartTag>
            <w:r>
              <w:rPr>
                <w:rFonts w:ascii="標楷體" w:eastAsia="標楷體" w:hAnsi="標楷體" w:hint="eastAsia"/>
              </w:rPr>
              <w:t>大丘三角頭請佛踅庄</w:t>
            </w:r>
          </w:p>
        </w:tc>
      </w:tr>
      <w:tr w:rsidR="00D34B7A" w:rsidRPr="007249D2" w:rsidTr="00D34B7A">
        <w:trPr>
          <w:cantSplit/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信仰</w:t>
            </w:r>
          </w:p>
        </w:tc>
      </w:tr>
      <w:tr w:rsidR="00D34B7A" w:rsidRPr="007249D2" w:rsidTr="00D34B7A">
        <w:trPr>
          <w:trHeight w:val="360"/>
        </w:trPr>
        <w:tc>
          <w:tcPr>
            <w:tcW w:w="3898" w:type="dxa"/>
            <w:gridSpan w:val="2"/>
          </w:tcPr>
          <w:p w:rsidR="00D34B7A" w:rsidRPr="007249D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所在地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臺南市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六甲</w:t>
              </w:r>
            </w:smartTag>
            <w:r>
              <w:rPr>
                <w:rFonts w:ascii="標楷體" w:eastAsia="標楷體" w:hAnsi="標楷體" w:hint="eastAsia"/>
              </w:rPr>
              <w:t>區</w:t>
            </w:r>
          </w:p>
        </w:tc>
      </w:tr>
      <w:tr w:rsidR="00D34B7A" w:rsidRPr="007249D2" w:rsidTr="00D34B7A">
        <w:trPr>
          <w:cantSplit/>
          <w:trHeight w:val="360"/>
        </w:trPr>
        <w:tc>
          <w:tcPr>
            <w:tcW w:w="1857" w:type="dxa"/>
            <w:vMerge w:val="restart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保存團體基本資料</w:t>
            </w:r>
          </w:p>
        </w:tc>
        <w:tc>
          <w:tcPr>
            <w:tcW w:w="2041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保存</w:t>
            </w:r>
            <w:r w:rsidRPr="007249D2">
              <w:rPr>
                <w:rFonts w:ascii="標楷體" w:eastAsia="標楷體" w:hAnsi="標楷體" w:hint="eastAsia"/>
              </w:rPr>
              <w:t>團體名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大丘三角頭管理委員會</w:t>
            </w:r>
          </w:p>
        </w:tc>
      </w:tr>
      <w:tr w:rsidR="00D34B7A" w:rsidRPr="007249D2" w:rsidTr="00D34B7A">
        <w:trPr>
          <w:cantSplit/>
          <w:trHeight w:val="297"/>
        </w:trPr>
        <w:tc>
          <w:tcPr>
            <w:tcW w:w="1857" w:type="dxa"/>
            <w:vMerge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1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臺南市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>
                <w:rPr>
                  <w:rFonts w:ascii="標楷體" w:eastAsia="標楷體" w:hAnsi="標楷體" w:hint="eastAsia"/>
                </w:rPr>
                <w:t>六甲</w:t>
              </w:r>
            </w:smartTag>
            <w:r>
              <w:rPr>
                <w:rFonts w:ascii="標楷體" w:eastAsia="標楷體" w:hAnsi="標楷體" w:hint="eastAsia"/>
              </w:rPr>
              <w:t>區大丘里南勢坑18號</w:t>
            </w:r>
          </w:p>
        </w:tc>
      </w:tr>
      <w:tr w:rsidR="00D34B7A" w:rsidRPr="007249D2" w:rsidTr="00D34B7A">
        <w:tc>
          <w:tcPr>
            <w:tcW w:w="3898" w:type="dxa"/>
            <w:gridSpan w:val="2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登錄理由及法令依據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24" w:type="dxa"/>
          </w:tcPr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登錄理由: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傳統性:</w:t>
            </w:r>
            <w:r>
              <w:rPr>
                <w:rFonts w:ascii="標楷體" w:eastAsia="標楷體" w:hAnsi="標楷體" w:hint="eastAsia"/>
              </w:rPr>
              <w:t>傳承先民「請佛」習俗百餘年，世代相沿成習，香路遶境信守先民模式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地方性: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「請佛」行為極具在地特色：三角頭9庄每庄必有鑼鼓陣、家家戶戶必遶境、輪流煮點心且點心不上桌、毛巾綁大旗桿請陣頭、爐主移交習俗等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歷史性: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六年為一週期：三年遶境、三年演戲成為地方歷史發展結構；與東山白河「火山媽」信仰圈涇渭分明，兩地大抵以174線市道為界，極具信仰張力。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文化性: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請佛踅庄為大丘山區三角頭9庄歲時最重要的信仰活動，信仰融入生活，影響山區世代生活至鉅。</w:t>
            </w:r>
          </w:p>
          <w:p w:rsidR="00D34B7A" w:rsidRPr="007249D2" w:rsidRDefault="00D34B7A" w:rsidP="00D34B7A">
            <w:pPr>
              <w:numPr>
                <w:ilvl w:val="0"/>
                <w:numId w:val="2"/>
              </w:numP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</w:pPr>
            <w:r w:rsidRPr="007249D2">
              <w:rPr>
                <w:rFonts w:ascii="標楷體" w:eastAsia="標楷體" w:hAnsi="標楷體" w:hint="eastAsia"/>
              </w:rPr>
              <w:t>典範性:</w:t>
            </w:r>
            <w:r>
              <w:rPr>
                <w:rFonts w:ascii="標楷體" w:eastAsia="標楷體" w:hAnsi="標楷體" w:hint="eastAsia"/>
              </w:rPr>
              <w:t>三角頭9庄頭總動員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</w:rPr>
              <w:t>，男女老少人人參與，或扛轎或敲鑼打鼓，或執旗或煮點心，角色齊等自動補位，頗能撼動人心</w:t>
            </w:r>
            <w:r w:rsidRPr="007249D2">
              <w:rPr>
                <w:rFonts w:ascii="標楷體" w:eastAsia="標楷體" w:hAnsi="標楷體" w:cs="Arial"/>
                <w:bCs/>
                <w:color w:val="000000"/>
                <w:kern w:val="0"/>
              </w:rPr>
              <w:t>。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 w:rsidRPr="007249D2">
              <w:rPr>
                <w:rFonts w:ascii="標楷體" w:eastAsia="標楷體" w:hAnsi="標楷體" w:hint="eastAsia"/>
              </w:rPr>
              <w:t>法令依據：</w:t>
            </w:r>
          </w:p>
          <w:p w:rsidR="00D34B7A" w:rsidRPr="007249D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符合傳統藝術民俗及有關文物登錄指定及廢止審查辦法</w:t>
            </w:r>
            <w:r w:rsidRPr="007249D2">
              <w:rPr>
                <w:rFonts w:ascii="標楷體" w:eastAsia="標楷體" w:hAnsi="標楷體" w:hint="eastAsia"/>
              </w:rPr>
              <w:t>第2條</w:t>
            </w:r>
            <w:r>
              <w:rPr>
                <w:rFonts w:ascii="標楷體" w:eastAsia="標楷體" w:hAnsi="標楷體" w:hint="eastAsia"/>
              </w:rPr>
              <w:t>第1項第2款第1目至第5目規定。</w:t>
            </w:r>
          </w:p>
        </w:tc>
      </w:tr>
    </w:tbl>
    <w:p w:rsidR="00D34B7A" w:rsidRPr="007249D2" w:rsidRDefault="00D34B7A" w:rsidP="00D34B7A">
      <w:pPr>
        <w:rPr>
          <w:rFonts w:hint="eastAsia"/>
        </w:rPr>
      </w:pPr>
    </w:p>
    <w:p w:rsidR="00D34B7A" w:rsidRP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Default="00D34B7A" w:rsidP="00D5441B">
      <w:pPr>
        <w:rPr>
          <w:rFonts w:hint="eastAsia"/>
        </w:rPr>
      </w:pPr>
    </w:p>
    <w:p w:rsidR="00D34B7A" w:rsidRPr="00F937F2" w:rsidRDefault="00D34B7A" w:rsidP="00D34B7A">
      <w:pPr>
        <w:pageBreakBefore/>
        <w:ind w:leftChars="-75" w:left="-180" w:rightChars="-64" w:right="-154"/>
        <w:jc w:val="center"/>
        <w:rPr>
          <w:rFonts w:ascii="標楷體" w:eastAsia="標楷體" w:hAnsi="標楷體" w:hint="eastAsia"/>
        </w:rPr>
      </w:pPr>
      <w:r w:rsidRPr="00F937F2">
        <w:rPr>
          <w:rFonts w:ascii="標楷體" w:eastAsia="標楷體" w:hAnsi="標楷體" w:hint="eastAsia"/>
          <w:sz w:val="36"/>
          <w:szCs w:val="36"/>
        </w:rPr>
        <w:lastRenderedPageBreak/>
        <w:t>臺南市政府民俗及有關文物登錄公告表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047"/>
        <w:gridCol w:w="4611"/>
      </w:tblGrid>
      <w:tr w:rsidR="00D34B7A" w:rsidRPr="00F937F2" w:rsidTr="00D34B7A">
        <w:trPr>
          <w:cantSplit/>
          <w:trHeight w:val="360"/>
        </w:trPr>
        <w:tc>
          <w:tcPr>
            <w:tcW w:w="3911" w:type="dxa"/>
            <w:gridSpan w:val="2"/>
          </w:tcPr>
          <w:p w:rsidR="00D34B7A" w:rsidRPr="00F937F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東山碧軒寺迎佛祖暨遶境</w:t>
            </w:r>
          </w:p>
        </w:tc>
      </w:tr>
      <w:tr w:rsidR="00D34B7A" w:rsidRPr="00F937F2" w:rsidTr="00D34B7A">
        <w:trPr>
          <w:cantSplit/>
          <w:trHeight w:val="360"/>
        </w:trPr>
        <w:tc>
          <w:tcPr>
            <w:tcW w:w="3911" w:type="dxa"/>
            <w:gridSpan w:val="2"/>
          </w:tcPr>
          <w:p w:rsidR="00D34B7A" w:rsidRPr="00F937F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信仰</w:t>
            </w:r>
          </w:p>
        </w:tc>
      </w:tr>
      <w:tr w:rsidR="00D34B7A" w:rsidRPr="00F937F2" w:rsidTr="00D34B7A">
        <w:trPr>
          <w:trHeight w:val="360"/>
        </w:trPr>
        <w:tc>
          <w:tcPr>
            <w:tcW w:w="3911" w:type="dxa"/>
            <w:gridSpan w:val="2"/>
          </w:tcPr>
          <w:p w:rsidR="00D34B7A" w:rsidRPr="00F937F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特殊文化意涵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■歷史源流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/>
              </w:rPr>
              <w:t>清康熙40年（1701），參徹禪師</w:t>
            </w:r>
            <w:r w:rsidRPr="00F937F2">
              <w:rPr>
                <w:rFonts w:ascii="標楷體" w:eastAsia="標楷體" w:hAnsi="標楷體" w:hint="eastAsia"/>
              </w:rPr>
              <w:t>(</w:t>
            </w:r>
            <w:r w:rsidRPr="00F937F2">
              <w:rPr>
                <w:rFonts w:ascii="標楷體" w:eastAsia="標楷體" w:hAnsi="標楷體"/>
              </w:rPr>
              <w:t>俗名李應祥</w:t>
            </w:r>
            <w:r w:rsidRPr="00F937F2">
              <w:rPr>
                <w:rFonts w:ascii="標楷體" w:eastAsia="標楷體" w:hAnsi="標楷體" w:hint="eastAsia"/>
              </w:rPr>
              <w:t>)</w:t>
            </w:r>
            <w:r w:rsidRPr="00F937F2">
              <w:rPr>
                <w:rFonts w:ascii="標楷體" w:eastAsia="標楷體" w:hAnsi="標楷體"/>
              </w:rPr>
              <w:t>，由</w:t>
            </w:r>
            <w:r w:rsidRPr="00F937F2">
              <w:rPr>
                <w:rFonts w:ascii="標楷體" w:eastAsia="標楷體" w:hAnsi="標楷體" w:hint="eastAsia"/>
              </w:rPr>
              <w:t>中國</w:t>
            </w:r>
            <w:r w:rsidRPr="00F937F2">
              <w:rPr>
                <w:rFonts w:ascii="標楷體" w:eastAsia="標楷體" w:hAnsi="標楷體"/>
              </w:rPr>
              <w:t>福建泉州開元寺奉迎觀音佛祖（民間對觀音菩薩的稱呼）分靈神像來</w:t>
            </w:r>
            <w:r w:rsidRPr="00F937F2">
              <w:rPr>
                <w:rFonts w:ascii="標楷體" w:eastAsia="標楷體" w:hAnsi="標楷體" w:hint="eastAsia"/>
              </w:rPr>
              <w:t>臺</w:t>
            </w:r>
            <w:r w:rsidRPr="00F937F2">
              <w:rPr>
                <w:rFonts w:ascii="標楷體" w:eastAsia="標楷體" w:hAnsi="標楷體"/>
              </w:rPr>
              <w:t>，由竹仔港（高雄市永安區維新里一帶）登陸駐紮，再奉迎北上經東山區暫休息，再轉至店仔口（今白河區）大仙寺安奉，後來發現枕頭山麓地理甚佳，結茅構宇創建火山碧雲寺。</w:t>
            </w:r>
            <w:r w:rsidRPr="00F937F2">
              <w:rPr>
                <w:rFonts w:ascii="標楷體" w:eastAsia="標楷體" w:hAnsi="標楷體"/>
              </w:rPr>
              <w:br/>
              <w:t>相傳，</w:t>
            </w:r>
            <w:r w:rsidRPr="00F937F2">
              <w:rPr>
                <w:rFonts w:ascii="標楷體" w:eastAsia="標楷體" w:hAnsi="標楷體" w:hint="eastAsia"/>
              </w:rPr>
              <w:t>清</w:t>
            </w:r>
            <w:r w:rsidRPr="00F937F2">
              <w:rPr>
                <w:rFonts w:ascii="標楷體" w:eastAsia="標楷體" w:hAnsi="標楷體"/>
              </w:rPr>
              <w:t>道光24年(1844)火山碧雲寺因兵燹而遭毀，東山先民遵從佛祖的指示，迎請「正二媽」至東山搭建便房安奉，後東山區16</w:t>
            </w:r>
            <w:r w:rsidRPr="00F937F2">
              <w:rPr>
                <w:rFonts w:ascii="標楷體" w:eastAsia="標楷體" w:hAnsi="標楷體" w:hint="eastAsia"/>
              </w:rPr>
              <w:t>里</w:t>
            </w:r>
            <w:r w:rsidRPr="00F937F2">
              <w:rPr>
                <w:rFonts w:ascii="標楷體" w:eastAsia="標楷體" w:hAnsi="標楷體"/>
              </w:rPr>
              <w:t>和鄰近的白河區4里等庄民共同興建「碧軒寺」，並視碧雲寺為「祖家」；此後，每年</w:t>
            </w:r>
            <w:smartTag w:uri="urn:schemas-microsoft-com:office:smarttags" w:element="chsdate">
              <w:smartTagPr>
                <w:attr w:name="Year" w:val="2015"/>
                <w:attr w:name="Month" w:val="2"/>
                <w:attr w:name="Day" w:val="11"/>
                <w:attr w:name="IsLunarDate" w:val="True"/>
                <w:attr w:name="IsROCDate" w:val="False"/>
              </w:smartTagPr>
              <w:r w:rsidRPr="00F937F2">
                <w:rPr>
                  <w:rFonts w:ascii="標楷體" w:eastAsia="標楷體" w:hAnsi="標楷體"/>
                </w:rPr>
                <w:t>農曆12月23日</w:t>
              </w:r>
            </w:smartTag>
            <w:r w:rsidRPr="00F937F2">
              <w:rPr>
                <w:rFonts w:ascii="標楷體" w:eastAsia="標楷體" w:hAnsi="標楷體"/>
              </w:rPr>
              <w:t>必恭送佛祖上山，返回碧雲寺過年，俟過年後的</w:t>
            </w:r>
            <w:r w:rsidRPr="00F937F2">
              <w:rPr>
                <w:rFonts w:ascii="標楷體" w:eastAsia="標楷體" w:hAnsi="標楷體" w:hint="eastAsia"/>
              </w:rPr>
              <w:t>元</w:t>
            </w:r>
            <w:r w:rsidRPr="00F937F2">
              <w:rPr>
                <w:rFonts w:ascii="標楷體" w:eastAsia="標楷體" w:hAnsi="標楷體"/>
              </w:rPr>
              <w:t>月10日，再舉行隆重的返駕大典，此即有名的「東山迎佛祖」。</w:t>
            </w:r>
            <w:r w:rsidRPr="00F937F2">
              <w:rPr>
                <w:rFonts w:ascii="標楷體" w:eastAsia="標楷體" w:hAnsi="標楷體"/>
              </w:rPr>
              <w:br/>
              <w:t>依東山碧軒寺啟建於1844年的時間推算，此項「東山迎佛祖」應該有1</w:t>
            </w:r>
            <w:r w:rsidRPr="00F937F2">
              <w:rPr>
                <w:rFonts w:ascii="標楷體" w:eastAsia="標楷體" w:hAnsi="標楷體" w:hint="eastAsia"/>
              </w:rPr>
              <w:t>7</w:t>
            </w:r>
            <w:r w:rsidRPr="00F937F2">
              <w:rPr>
                <w:rFonts w:ascii="標楷體" w:eastAsia="標楷體" w:hAnsi="標楷體"/>
              </w:rPr>
              <w:t>0年以上的歷史。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■儀式過程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/>
              </w:rPr>
              <w:t>「東山迎佛祖」活動，從</w:t>
            </w:r>
            <w:smartTag w:uri="urn:schemas-microsoft-com:office:smarttags" w:element="chsdate">
              <w:smartTagPr>
                <w:attr w:name="Year" w:val="2015"/>
                <w:attr w:name="Month" w:val="2"/>
                <w:attr w:name="Day" w:val="11"/>
                <w:attr w:name="IsLunarDate" w:val="True"/>
                <w:attr w:name="IsROCDate" w:val="False"/>
              </w:smartTagPr>
              <w:r w:rsidRPr="00F937F2">
                <w:rPr>
                  <w:rFonts w:ascii="標楷體" w:eastAsia="標楷體" w:hAnsi="標楷體"/>
                </w:rPr>
                <w:t>農曆12月23日</w:t>
              </w:r>
            </w:smartTag>
            <w:r w:rsidRPr="00F937F2">
              <w:rPr>
                <w:rFonts w:ascii="標楷體" w:eastAsia="標楷體" w:hAnsi="標楷體"/>
              </w:rPr>
              <w:t>的「送駕」展開，這天一早碧軒寺管委會人員，焚香祭拜後請佛祖入轎，由</w:t>
            </w:r>
            <w:r w:rsidRPr="00F937F2">
              <w:rPr>
                <w:rFonts w:ascii="標楷體" w:eastAsia="標楷體" w:hAnsi="標楷體" w:hint="eastAsia"/>
              </w:rPr>
              <w:t>正二媽轎班</w:t>
            </w:r>
            <w:r w:rsidRPr="00F937F2">
              <w:rPr>
                <w:rFonts w:ascii="標楷體" w:eastAsia="標楷體" w:hAnsi="標楷體"/>
              </w:rPr>
              <w:t>負責「護駕」，循著山路小徑步行上山，午後到達碧雲寺，佛祖就在此過年，直到</w:t>
            </w:r>
            <w:r w:rsidRPr="00F937F2">
              <w:rPr>
                <w:rFonts w:ascii="標楷體" w:eastAsia="標楷體" w:hAnsi="標楷體" w:hint="eastAsia"/>
              </w:rPr>
              <w:t>元</w:t>
            </w:r>
            <w:r w:rsidRPr="00F937F2">
              <w:rPr>
                <w:rFonts w:ascii="標楷體" w:eastAsia="標楷體" w:hAnsi="標楷體"/>
              </w:rPr>
              <w:t>月初9。</w:t>
            </w:r>
            <w:r w:rsidRPr="00F937F2">
              <w:rPr>
                <w:rFonts w:ascii="標楷體" w:eastAsia="標楷體" w:hAnsi="標楷體"/>
              </w:rPr>
              <w:br/>
              <w:t>迎駕時間由10日子時開始，在子丑交接之際，</w:t>
            </w:r>
            <w:r w:rsidRPr="00F937F2">
              <w:rPr>
                <w:rFonts w:ascii="標楷體" w:eastAsia="標楷體" w:hAnsi="標楷體" w:hint="eastAsia"/>
              </w:rPr>
              <w:t>由</w:t>
            </w:r>
            <w:r w:rsidRPr="00F937F2">
              <w:rPr>
                <w:rFonts w:ascii="標楷體" w:eastAsia="標楷體" w:hAnsi="標楷體"/>
              </w:rPr>
              <w:t>碧雲寺出家人和幾位俗家信士在鑼鼓、金獅陣和各庄神輿的前導下，佛祖四轎緩緩啟程，成千上萬的隨香</w:t>
            </w:r>
            <w:r w:rsidRPr="00F937F2">
              <w:rPr>
                <w:rFonts w:ascii="標楷體" w:eastAsia="標楷體" w:hAnsi="標楷體" w:hint="eastAsia"/>
              </w:rPr>
              <w:t>信眾</w:t>
            </w:r>
            <w:r w:rsidRPr="00F937F2">
              <w:rPr>
                <w:rFonts w:ascii="標楷體" w:eastAsia="標楷體" w:hAnsi="標楷體"/>
              </w:rPr>
              <w:t>跟著佛祖摸黑下山，在山深霧濃的小路蜿蜒而行，經六重溪、石廟仔、山仔頂、刺桐崎到竹圍仔，大抵中午前可抵達平地的中洲，在此換大轎，再經</w:t>
            </w:r>
            <w:r w:rsidRPr="00F937F2">
              <w:rPr>
                <w:rFonts w:ascii="標楷體" w:eastAsia="標楷體" w:hAnsi="標楷體" w:hint="eastAsia"/>
              </w:rPr>
              <w:t>六重溪行祥橋</w:t>
            </w:r>
            <w:r w:rsidRPr="00F937F2">
              <w:rPr>
                <w:rFonts w:ascii="標楷體" w:eastAsia="標楷體" w:hAnsi="標楷體"/>
              </w:rPr>
              <w:t>而進</w:t>
            </w:r>
            <w:r w:rsidRPr="00F937F2">
              <w:rPr>
                <w:rFonts w:ascii="標楷體" w:eastAsia="標楷體" w:hAnsi="標楷體"/>
              </w:rPr>
              <w:lastRenderedPageBreak/>
              <w:t>入東山市區，於傍晚時分完成入廟。</w:t>
            </w:r>
          </w:p>
        </w:tc>
      </w:tr>
      <w:tr w:rsidR="00D34B7A" w:rsidRPr="00F937F2" w:rsidTr="00D34B7A">
        <w:trPr>
          <w:trHeight w:val="360"/>
        </w:trPr>
        <w:tc>
          <w:tcPr>
            <w:tcW w:w="3911" w:type="dxa"/>
            <w:gridSpan w:val="2"/>
          </w:tcPr>
          <w:p w:rsidR="00D34B7A" w:rsidRPr="00F937F2" w:rsidRDefault="00D34B7A" w:rsidP="00D34B7A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lastRenderedPageBreak/>
              <w:t>所在地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臺南市東山區、白河區</w:t>
            </w:r>
          </w:p>
        </w:tc>
      </w:tr>
      <w:tr w:rsidR="00D34B7A" w:rsidRPr="00F937F2" w:rsidTr="00D34B7A">
        <w:trPr>
          <w:cantSplit/>
          <w:trHeight w:val="360"/>
        </w:trPr>
        <w:tc>
          <w:tcPr>
            <w:tcW w:w="1864" w:type="dxa"/>
            <w:vMerge w:val="restart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保存團體之基本資料</w:t>
            </w:r>
          </w:p>
        </w:tc>
        <w:tc>
          <w:tcPr>
            <w:tcW w:w="2047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團體名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碧軒寺</w:t>
            </w:r>
          </w:p>
        </w:tc>
      </w:tr>
      <w:tr w:rsidR="00D34B7A" w:rsidRPr="00F937F2" w:rsidTr="00D34B7A">
        <w:trPr>
          <w:cantSplit/>
          <w:trHeight w:val="360"/>
        </w:trPr>
        <w:tc>
          <w:tcPr>
            <w:tcW w:w="1864" w:type="dxa"/>
            <w:vMerge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7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臺南市東山區東山里218號</w:t>
            </w:r>
          </w:p>
        </w:tc>
      </w:tr>
      <w:tr w:rsidR="00D34B7A" w:rsidRPr="00F937F2" w:rsidTr="00D34B7A">
        <w:tc>
          <w:tcPr>
            <w:tcW w:w="1864" w:type="dxa"/>
            <w:vMerge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7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團體名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財團法人火山碧雲寺</w:t>
            </w:r>
          </w:p>
        </w:tc>
      </w:tr>
      <w:tr w:rsidR="00D34B7A" w:rsidRPr="00F937F2" w:rsidTr="00D34B7A">
        <w:tc>
          <w:tcPr>
            <w:tcW w:w="1864" w:type="dxa"/>
            <w:vMerge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7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臺南市白河區仙草里火山1號</w:t>
            </w:r>
          </w:p>
        </w:tc>
      </w:tr>
      <w:tr w:rsidR="00D34B7A" w:rsidRPr="00F937F2" w:rsidTr="00D34B7A">
        <w:tc>
          <w:tcPr>
            <w:tcW w:w="3911" w:type="dxa"/>
            <w:gridSpan w:val="2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登錄理由及其法令依據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611" w:type="dxa"/>
          </w:tcPr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■登錄理由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/>
              </w:rPr>
              <w:t>1.「東山迎佛祖」極具地方宗教、歷史文化特色，</w:t>
            </w:r>
            <w:r w:rsidRPr="00F937F2">
              <w:rPr>
                <w:rFonts w:ascii="標楷體" w:eastAsia="標楷體" w:hAnsi="標楷體" w:hint="eastAsia"/>
              </w:rPr>
              <w:t>此風俗應為臺灣唯一，</w:t>
            </w:r>
            <w:r w:rsidRPr="00F937F2">
              <w:rPr>
                <w:rFonts w:ascii="標楷體" w:eastAsia="標楷體" w:hAnsi="標楷體"/>
              </w:rPr>
              <w:t>非常值得保存，對早期地方，尤其山區交通不便時，民眾之宗教信仰方式影響甚鉅。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/>
              </w:rPr>
              <w:t>2.每年如期舉行，以徒步方式沿山路而上，香路不因時代變遷而改易，此為</w:t>
            </w:r>
            <w:r w:rsidRPr="00F937F2">
              <w:rPr>
                <w:rFonts w:ascii="標楷體" w:eastAsia="標楷體" w:hAnsi="標楷體" w:hint="eastAsia"/>
              </w:rPr>
              <w:t>臺</w:t>
            </w:r>
            <w:r w:rsidRPr="00F937F2">
              <w:rPr>
                <w:rFonts w:ascii="標楷體" w:eastAsia="標楷體" w:hAnsi="標楷體"/>
              </w:rPr>
              <w:t xml:space="preserve">南市山區極具特殊性之風俗。 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/>
              </w:rPr>
              <w:t>3.「東山迎佛祖」與東山碧軒寺創建有關，</w:t>
            </w:r>
            <w:r w:rsidRPr="00F937F2">
              <w:rPr>
                <w:rFonts w:ascii="標楷體" w:eastAsia="標楷體" w:hAnsi="標楷體" w:hint="eastAsia"/>
              </w:rPr>
              <w:t>清</w:t>
            </w:r>
            <w:r w:rsidRPr="00F937F2">
              <w:rPr>
                <w:rFonts w:ascii="標楷體" w:eastAsia="標楷體" w:hAnsi="標楷體"/>
              </w:rPr>
              <w:t>道光24年，因火山碧雲寺毀於火災，</w:t>
            </w:r>
            <w:bookmarkStart w:id="0" w:name="OLE_LINK1"/>
            <w:bookmarkStart w:id="1" w:name="OLE_LINK2"/>
            <w:r w:rsidRPr="00F937F2">
              <w:rPr>
                <w:rFonts w:ascii="標楷體" w:eastAsia="標楷體" w:hAnsi="標楷體"/>
              </w:rPr>
              <w:t>「正二媽」</w:t>
            </w:r>
            <w:bookmarkEnd w:id="0"/>
            <w:bookmarkEnd w:id="1"/>
            <w:r w:rsidRPr="00F937F2">
              <w:rPr>
                <w:rFonts w:ascii="標楷體" w:eastAsia="標楷體" w:hAnsi="標楷體"/>
              </w:rPr>
              <w:t>至碧軒寺暫奉，此後每年便會於過年前回鑾碧雲寺，至過年後，再迎回碧軒寺奉祀，至今</w:t>
            </w:r>
            <w:r w:rsidRPr="00F937F2">
              <w:rPr>
                <w:rFonts w:ascii="標楷體" w:eastAsia="標楷體" w:hAnsi="標楷體" w:hint="eastAsia"/>
              </w:rPr>
              <w:t>已</w:t>
            </w:r>
            <w:r w:rsidRPr="00F937F2">
              <w:rPr>
                <w:rFonts w:ascii="標楷體" w:eastAsia="標楷體" w:hAnsi="標楷體"/>
              </w:rPr>
              <w:t>有150年歷史，富含文化特色，值得保存。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4.此外，</w:t>
            </w:r>
            <w:r w:rsidRPr="00F937F2">
              <w:rPr>
                <w:rFonts w:ascii="標楷體" w:eastAsia="標楷體" w:hAnsi="標楷體"/>
              </w:rPr>
              <w:t>「正二媽」</w:t>
            </w:r>
            <w:r w:rsidRPr="00F937F2">
              <w:rPr>
                <w:rFonts w:ascii="標楷體" w:eastAsia="標楷體" w:hAnsi="標楷體" w:hint="eastAsia"/>
              </w:rPr>
              <w:t>除了佛祖誕辰期間須返回碧軒寺坐鎮外，多由各庄迎請前去遶境出巡。在</w:t>
            </w:r>
            <w:r w:rsidRPr="00F937F2">
              <w:rPr>
                <w:rFonts w:ascii="標楷體" w:eastAsia="標楷體" w:hAnsi="標楷體"/>
              </w:rPr>
              <w:t>「正二媽」</w:t>
            </w:r>
            <w:r w:rsidRPr="00F937F2">
              <w:rPr>
                <w:rFonts w:ascii="標楷體" w:eastAsia="標楷體" w:hAnsi="標楷體" w:hint="eastAsia"/>
              </w:rPr>
              <w:t>一整年的出巡期間，以農曆</w:t>
            </w: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937F2">
                <w:rPr>
                  <w:rFonts w:ascii="標楷體" w:eastAsia="標楷體" w:hAnsi="標楷體" w:hint="eastAsia"/>
                </w:rPr>
                <w:t>2月2日</w:t>
              </w:r>
            </w:smartTag>
            <w:r w:rsidRPr="00F937F2">
              <w:rPr>
                <w:rFonts w:ascii="標楷體" w:eastAsia="標楷體" w:hAnsi="標楷體" w:hint="eastAsia"/>
              </w:rPr>
              <w:t>至</w:t>
            </w:r>
            <w:smartTag w:uri="urn:schemas-microsoft-com:office:smarttags" w:element="chsdate">
              <w:smartTagPr>
                <w:attr w:name="Year" w:val="2015"/>
                <w:attr w:name="Month" w:val="2"/>
                <w:attr w:name="Day" w:val="10"/>
                <w:attr w:name="IsLunarDate" w:val="False"/>
                <w:attr w:name="IsROCDate" w:val="False"/>
              </w:smartTagPr>
              <w:r w:rsidRPr="00F937F2">
                <w:rPr>
                  <w:rFonts w:ascii="標楷體" w:eastAsia="標楷體" w:hAnsi="標楷體" w:hint="eastAsia"/>
                </w:rPr>
                <w:t>2月10日</w:t>
              </w:r>
            </w:smartTag>
            <w:r w:rsidRPr="00F937F2">
              <w:rPr>
                <w:rFonts w:ascii="標楷體" w:eastAsia="標楷體" w:hAnsi="標楷體" w:hint="eastAsia"/>
              </w:rPr>
              <w:t>的出巡「十八重溪內」最具信仰張力，歷時9天的出巡牽動8里近50個庄頭，貼近廣大底層庶民。依俗一年「溪頭入，溪尾出」、一年「溪尾入，溪頭出」，香路複雜且多元。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5.整個出巡，採「接力式」遶境模式，</w:t>
            </w:r>
            <w:r w:rsidRPr="00F937F2">
              <w:rPr>
                <w:rFonts w:ascii="標楷體" w:eastAsia="標楷體" w:hAnsi="標楷體"/>
              </w:rPr>
              <w:t>「正二媽」</w:t>
            </w:r>
            <w:r w:rsidRPr="00F937F2">
              <w:rPr>
                <w:rFonts w:ascii="標楷體" w:eastAsia="標楷體" w:hAnsi="標楷體" w:hint="eastAsia"/>
              </w:rPr>
              <w:t>抵達的庄頭，該地便得「做大戲」慶賀，全部9天有9棚戲，俗稱「十八重溪9棚戲」；各庄迎送流程大抵為以下模式：接香(清晨)–遶境–入廠安座–誦經祈安(庄民自由祭祀)–送駕(翌日清晨)。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 w:rsidRPr="00F937F2">
              <w:rPr>
                <w:rFonts w:ascii="標楷體" w:eastAsia="標楷體" w:hAnsi="標楷體" w:hint="eastAsia"/>
              </w:rPr>
              <w:t>■法令依據</w:t>
            </w:r>
          </w:p>
          <w:p w:rsidR="00D34B7A" w:rsidRPr="00F937F2" w:rsidRDefault="00D34B7A" w:rsidP="00D34B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  <w:r w:rsidRPr="00F937F2">
              <w:rPr>
                <w:rFonts w:ascii="標楷體" w:eastAsia="標楷體" w:hAnsi="標楷體" w:hint="eastAsia"/>
              </w:rPr>
              <w:t>傳統藝術民俗及有關文物登錄指定及廢止審查辦法第2條第1項第2款第1目至第5目</w:t>
            </w:r>
            <w:r>
              <w:rPr>
                <w:rFonts w:ascii="標楷體" w:eastAsia="標楷體" w:hAnsi="標楷體" w:hint="eastAsia"/>
              </w:rPr>
              <w:t>規定</w:t>
            </w:r>
            <w:r w:rsidRPr="00F937F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34B7A" w:rsidRPr="00F937F2" w:rsidRDefault="00D34B7A" w:rsidP="00D34B7A">
      <w:pPr>
        <w:rPr>
          <w:rFonts w:hint="eastAsia"/>
        </w:rPr>
      </w:pPr>
    </w:p>
    <w:p w:rsidR="00D34B7A" w:rsidRPr="00D34B7A" w:rsidRDefault="00D34B7A" w:rsidP="00D5441B">
      <w:pPr>
        <w:rPr>
          <w:rFonts w:hint="eastAsia"/>
        </w:rPr>
      </w:pPr>
    </w:p>
    <w:sectPr w:rsidR="00D34B7A" w:rsidRPr="00D34B7A" w:rsidSect="00D34B7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548"/>
    <w:multiLevelType w:val="hybridMultilevel"/>
    <w:tmpl w:val="A7BA0F52"/>
    <w:lvl w:ilvl="0" w:tplc="39C8F5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02808CB"/>
    <w:multiLevelType w:val="hybridMultilevel"/>
    <w:tmpl w:val="47E6CE30"/>
    <w:lvl w:ilvl="0" w:tplc="B4F0D2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277"/>
    <w:rsid w:val="00043CDD"/>
    <w:rsid w:val="000B3CE2"/>
    <w:rsid w:val="000C0F03"/>
    <w:rsid w:val="00191DD8"/>
    <w:rsid w:val="001B23DD"/>
    <w:rsid w:val="00210D0C"/>
    <w:rsid w:val="00213A4A"/>
    <w:rsid w:val="00261804"/>
    <w:rsid w:val="002B2378"/>
    <w:rsid w:val="002B33A7"/>
    <w:rsid w:val="00333FE5"/>
    <w:rsid w:val="0036441E"/>
    <w:rsid w:val="00381E9B"/>
    <w:rsid w:val="003E2464"/>
    <w:rsid w:val="00481764"/>
    <w:rsid w:val="00541CAC"/>
    <w:rsid w:val="0061730C"/>
    <w:rsid w:val="00642CAB"/>
    <w:rsid w:val="00654A0E"/>
    <w:rsid w:val="00676A61"/>
    <w:rsid w:val="00721D74"/>
    <w:rsid w:val="007249D2"/>
    <w:rsid w:val="00750BEC"/>
    <w:rsid w:val="007943E6"/>
    <w:rsid w:val="007B10F6"/>
    <w:rsid w:val="00864C21"/>
    <w:rsid w:val="008A3782"/>
    <w:rsid w:val="008A389A"/>
    <w:rsid w:val="00A84D9A"/>
    <w:rsid w:val="00AA4B17"/>
    <w:rsid w:val="00AA6CE4"/>
    <w:rsid w:val="00AE6404"/>
    <w:rsid w:val="00B75CB5"/>
    <w:rsid w:val="00B826E7"/>
    <w:rsid w:val="00B924B9"/>
    <w:rsid w:val="00BA5277"/>
    <w:rsid w:val="00BC6388"/>
    <w:rsid w:val="00C029C1"/>
    <w:rsid w:val="00CB12B7"/>
    <w:rsid w:val="00CF780F"/>
    <w:rsid w:val="00D24AFA"/>
    <w:rsid w:val="00D34B7A"/>
    <w:rsid w:val="00D52027"/>
    <w:rsid w:val="00D5441B"/>
    <w:rsid w:val="00D86510"/>
    <w:rsid w:val="00D906F1"/>
    <w:rsid w:val="00E721FD"/>
    <w:rsid w:val="00E8451E"/>
    <w:rsid w:val="00F26A04"/>
    <w:rsid w:val="00F9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382</Words>
  <Characters>2179</Characters>
  <Application>Microsoft Office Word</Application>
  <DocSecurity>4</DocSecurity>
  <Lines>18</Lines>
  <Paragraphs>5</Paragraphs>
  <ScaleCrop>false</ScaleCrop>
  <Company>HOMGER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臺南市政府民俗及有關文物登錄（變更類別、廢止）</dc:title>
  <dc:creator>user</dc:creator>
  <cp:lastModifiedBy>hippo</cp:lastModifiedBy>
  <cp:revision>2</cp:revision>
  <dcterms:created xsi:type="dcterms:W3CDTF">2015-07-27T05:49:00Z</dcterms:created>
  <dcterms:modified xsi:type="dcterms:W3CDTF">2015-07-27T05:49:00Z</dcterms:modified>
</cp:coreProperties>
</file>